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70" w:rsidRDefault="006B3070" w:rsidP="00590F99">
      <w:pPr>
        <w:jc w:val="center"/>
      </w:pPr>
      <w:r w:rsidRPr="00590F99">
        <w:rPr>
          <w:rFonts w:ascii="Comic Sans MS" w:hAnsi="Comic Sans MS" w:cs="Comic Sans MS"/>
          <w:b/>
          <w:bCs/>
          <w:i/>
          <w:iCs/>
          <w:spacing w:val="160"/>
          <w:sz w:val="28"/>
          <w:szCs w:val="28"/>
        </w:rPr>
        <w:t>KOMPJEGY MEGRENDELŐ</w:t>
      </w:r>
    </w:p>
    <w:p w:rsidR="006B3070" w:rsidRDefault="006B3070">
      <w:r w:rsidRPr="009D312A">
        <w:rPr>
          <w:rFonts w:ascii="Comic Sans MS" w:hAnsi="Comic Sans MS" w:cs="Comic Sans MS"/>
        </w:rPr>
        <w:t xml:space="preserve">Cím: MAHART PASSNAVE  KFT – MAHART </w:t>
      </w:r>
      <w:r w:rsidRPr="00C545CE">
        <w:rPr>
          <w:rFonts w:ascii="Comic Sans MS" w:hAnsi="Comic Sans MS" w:cs="Comic Sans MS"/>
        </w:rPr>
        <w:t xml:space="preserve">Tours        </w:t>
      </w:r>
      <w:r>
        <w:rPr>
          <w:rFonts w:ascii="Comic Sans MS" w:hAnsi="Comic Sans MS" w:cs="Comic Sans MS"/>
        </w:rPr>
        <w:t xml:space="preserve">Tel: </w:t>
      </w:r>
      <w:r w:rsidRPr="00E6307C">
        <w:rPr>
          <w:rFonts w:ascii="Comic Sans MS" w:hAnsi="Comic Sans MS" w:cs="Comic Sans MS"/>
          <w:i/>
          <w:iCs/>
        </w:rPr>
        <w:t>06 1</w:t>
      </w:r>
      <w:r w:rsidRPr="00E6307C">
        <w:rPr>
          <w:rFonts w:ascii="Comic Sans MS" w:hAnsi="Comic Sans MS" w:cs="Comic Sans MS"/>
        </w:rPr>
        <w:t xml:space="preserve"> </w:t>
      </w:r>
      <w:r w:rsidRPr="00E6307C">
        <w:rPr>
          <w:rFonts w:ascii="Comic Sans MS" w:hAnsi="Comic Sans MS" w:cs="Comic Sans MS"/>
          <w:i/>
          <w:iCs/>
        </w:rPr>
        <w:t>4863610</w:t>
      </w:r>
      <w:r>
        <w:rPr>
          <w:rFonts w:ascii="Comic Sans MS" w:hAnsi="Comic Sans MS" w:cs="Comic Sans MS"/>
          <w:i/>
          <w:iCs/>
          <w:sz w:val="24"/>
          <w:szCs w:val="24"/>
        </w:rPr>
        <w:t xml:space="preserve"> </w:t>
      </w:r>
      <w:r>
        <w:rPr>
          <w:rFonts w:ascii="Comic Sans MS" w:hAnsi="Comic Sans MS" w:cs="Comic Sans MS"/>
        </w:rPr>
        <w:t xml:space="preserve"> </w:t>
      </w:r>
      <w:r w:rsidRPr="00C545CE">
        <w:rPr>
          <w:rFonts w:ascii="Comic Sans MS" w:hAnsi="Comic Sans MS" w:cs="Comic Sans MS"/>
        </w:rPr>
        <w:t>Fax</w:t>
      </w:r>
      <w:r w:rsidRPr="00C545CE">
        <w:rPr>
          <w:rFonts w:ascii="Comic Sans MS" w:hAnsi="Comic Sans MS" w:cs="Comic Sans MS"/>
          <w:i/>
          <w:iCs/>
        </w:rPr>
        <w:t>:</w:t>
      </w:r>
      <w:r>
        <w:rPr>
          <w:i/>
          <w:iCs/>
        </w:rPr>
        <w:t xml:space="preserve">    </w:t>
      </w:r>
      <w:r>
        <w:rPr>
          <w:i/>
          <w:iCs/>
          <w:sz w:val="32"/>
          <w:szCs w:val="32"/>
        </w:rPr>
        <w:t xml:space="preserve">06 1 </w:t>
      </w:r>
      <w:r w:rsidRPr="00671D5A">
        <w:rPr>
          <w:i/>
          <w:iCs/>
          <w:sz w:val="32"/>
          <w:szCs w:val="32"/>
        </w:rPr>
        <w:t xml:space="preserve"> </w:t>
      </w:r>
      <w:r w:rsidRPr="00C545CE">
        <w:rPr>
          <w:b/>
          <w:bCs/>
          <w:i/>
          <w:iCs/>
          <w:sz w:val="32"/>
          <w:szCs w:val="32"/>
        </w:rPr>
        <w:t>266 4223</w:t>
      </w:r>
      <w:r>
        <w:t xml:space="preserve">  </w:t>
      </w:r>
    </w:p>
    <w:p w:rsidR="006B3070" w:rsidRPr="00C545CE" w:rsidRDefault="006B3070" w:rsidP="009D312A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VAGY </w:t>
      </w:r>
      <w:r w:rsidRPr="00CE7E4E">
        <w:rPr>
          <w:rFonts w:ascii="Comic Sans MS" w:hAnsi="Comic Sans MS" w:cs="Comic Sans MS"/>
          <w:b/>
          <w:bCs/>
        </w:rPr>
        <w:t>info@maharttours.com</w:t>
      </w:r>
    </w:p>
    <w:tbl>
      <w:tblPr>
        <w:tblW w:w="917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792"/>
        <w:gridCol w:w="81"/>
        <w:gridCol w:w="2523"/>
        <w:gridCol w:w="1202"/>
        <w:gridCol w:w="618"/>
        <w:gridCol w:w="984"/>
        <w:gridCol w:w="609"/>
        <w:gridCol w:w="2368"/>
      </w:tblGrid>
      <w:tr w:rsidR="006B3070">
        <w:trPr>
          <w:trHeight w:val="296"/>
          <w:tblCellSpacing w:w="20" w:type="dxa"/>
          <w:jc w:val="center"/>
        </w:trPr>
        <w:tc>
          <w:tcPr>
            <w:tcW w:w="9097" w:type="dxa"/>
            <w:gridSpan w:val="8"/>
          </w:tcPr>
          <w:p w:rsidR="006B3070" w:rsidRPr="009C1B03" w:rsidRDefault="006B3070" w:rsidP="009C1B03">
            <w:pPr>
              <w:jc w:val="center"/>
              <w:rPr>
                <w:rFonts w:ascii="Comic Sans MS" w:hAnsi="Comic Sans MS" w:cs="Comic Sans MS"/>
                <w:b/>
                <w:bCs/>
                <w:i/>
                <w:iCs/>
                <w:spacing w:val="100"/>
              </w:rPr>
            </w:pPr>
            <w:r w:rsidRPr="009C1B03">
              <w:rPr>
                <w:rFonts w:ascii="Comic Sans MS" w:hAnsi="Comic Sans MS" w:cs="Comic Sans MS"/>
                <w:b/>
                <w:bCs/>
                <w:i/>
                <w:iCs/>
                <w:spacing w:val="100"/>
              </w:rPr>
              <w:t>MEGRENDELŐ ADATAI</w:t>
            </w:r>
          </w:p>
        </w:tc>
      </w:tr>
      <w:tr w:rsidR="006B3070">
        <w:trPr>
          <w:trHeight w:val="247"/>
          <w:tblCellSpacing w:w="20" w:type="dxa"/>
          <w:jc w:val="center"/>
        </w:trPr>
        <w:tc>
          <w:tcPr>
            <w:tcW w:w="733" w:type="dxa"/>
          </w:tcPr>
          <w:p w:rsidR="006B3070" w:rsidRPr="009C1B03" w:rsidRDefault="006B3070">
            <w:pPr>
              <w:rPr>
                <w:rFonts w:ascii="Comic Sans MS" w:hAnsi="Comic Sans MS" w:cs="Comic Sans MS"/>
              </w:rPr>
            </w:pPr>
            <w:r w:rsidRPr="009C1B03">
              <w:rPr>
                <w:rFonts w:ascii="Comic Sans MS" w:hAnsi="Comic Sans MS" w:cs="Comic Sans MS"/>
              </w:rPr>
              <w:t>Név</w:t>
            </w:r>
          </w:p>
          <w:p w:rsidR="006B3070" w:rsidRDefault="006B3070"/>
        </w:tc>
        <w:tc>
          <w:tcPr>
            <w:tcW w:w="3754" w:type="dxa"/>
            <w:gridSpan w:val="3"/>
          </w:tcPr>
          <w:p w:rsidR="006B3070" w:rsidRPr="009C1B03" w:rsidRDefault="006B3070" w:rsidP="009C1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6B3070" w:rsidRPr="009C1B03" w:rsidRDefault="006B3070">
            <w:pPr>
              <w:rPr>
                <w:rFonts w:ascii="Comic Sans MS" w:hAnsi="Comic Sans MS" w:cs="Comic Sans MS"/>
              </w:rPr>
            </w:pPr>
            <w:r w:rsidRPr="009C1B03">
              <w:rPr>
                <w:rFonts w:ascii="Comic Sans MS" w:hAnsi="Comic Sans MS" w:cs="Comic Sans MS"/>
              </w:rPr>
              <w:t>Cím</w:t>
            </w:r>
          </w:p>
          <w:p w:rsidR="006B3070" w:rsidRDefault="006B3070"/>
        </w:tc>
        <w:tc>
          <w:tcPr>
            <w:tcW w:w="3912" w:type="dxa"/>
            <w:gridSpan w:val="3"/>
          </w:tcPr>
          <w:p w:rsidR="006B3070" w:rsidRDefault="006B3070" w:rsidP="009C1B03">
            <w:pPr>
              <w:jc w:val="center"/>
            </w:pPr>
          </w:p>
        </w:tc>
      </w:tr>
      <w:tr w:rsidR="006B3070">
        <w:trPr>
          <w:trHeight w:val="225"/>
          <w:tblCellSpacing w:w="20" w:type="dxa"/>
          <w:jc w:val="center"/>
        </w:trPr>
        <w:tc>
          <w:tcPr>
            <w:tcW w:w="758" w:type="dxa"/>
            <w:gridSpan w:val="2"/>
            <w:vMerge w:val="restart"/>
          </w:tcPr>
          <w:p w:rsidR="006B3070" w:rsidRPr="009C1B03" w:rsidRDefault="006B3070">
            <w:pPr>
              <w:rPr>
                <w:rFonts w:ascii="Comic Sans MS" w:hAnsi="Comic Sans MS" w:cs="Comic Sans MS"/>
              </w:rPr>
            </w:pPr>
            <w:r w:rsidRPr="009C1B03">
              <w:rPr>
                <w:rFonts w:ascii="Comic Sans MS" w:hAnsi="Comic Sans MS" w:cs="Comic Sans MS"/>
              </w:rPr>
              <w:t>Mobil</w:t>
            </w:r>
          </w:p>
          <w:p w:rsidR="006B3070" w:rsidRPr="009C1B03" w:rsidRDefault="006B3070">
            <w:pPr>
              <w:rPr>
                <w:rFonts w:ascii="Comic Sans MS" w:hAnsi="Comic Sans MS" w:cs="Comic Sans MS"/>
              </w:rPr>
            </w:pPr>
          </w:p>
        </w:tc>
        <w:tc>
          <w:tcPr>
            <w:tcW w:w="2502" w:type="dxa"/>
            <w:vMerge w:val="restart"/>
          </w:tcPr>
          <w:p w:rsidR="006B3070" w:rsidRPr="009C1B03" w:rsidRDefault="006B3070" w:rsidP="009C1B03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782" w:type="dxa"/>
            <w:gridSpan w:val="3"/>
          </w:tcPr>
          <w:p w:rsidR="006B3070" w:rsidRDefault="006B3070" w:rsidP="00490F09">
            <w:r w:rsidRPr="009C1B03">
              <w:rPr>
                <w:rFonts w:ascii="Comic Sans MS" w:hAnsi="Comic Sans MS" w:cs="Comic Sans MS"/>
              </w:rPr>
              <w:t>e-mail</w:t>
            </w:r>
          </w:p>
        </w:tc>
        <w:tc>
          <w:tcPr>
            <w:tcW w:w="569" w:type="dxa"/>
            <w:vMerge w:val="restart"/>
          </w:tcPr>
          <w:p w:rsidR="006B3070" w:rsidRPr="009C1B03" w:rsidRDefault="006B3070">
            <w:pPr>
              <w:rPr>
                <w:rFonts w:ascii="Comic Sans MS" w:hAnsi="Comic Sans MS" w:cs="Comic Sans MS"/>
              </w:rPr>
            </w:pPr>
            <w:r w:rsidRPr="009C1B03">
              <w:rPr>
                <w:rFonts w:ascii="Comic Sans MS" w:hAnsi="Comic Sans MS" w:cs="Comic Sans MS"/>
              </w:rPr>
              <w:t>fax</w:t>
            </w:r>
          </w:p>
        </w:tc>
        <w:tc>
          <w:tcPr>
            <w:tcW w:w="2326" w:type="dxa"/>
            <w:vMerge w:val="restart"/>
          </w:tcPr>
          <w:p w:rsidR="006B3070" w:rsidRPr="009C1B03" w:rsidRDefault="006B3070" w:rsidP="009C1B03">
            <w:pPr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6B3070">
        <w:trPr>
          <w:trHeight w:val="315"/>
          <w:tblCellSpacing w:w="20" w:type="dxa"/>
          <w:jc w:val="center"/>
        </w:trPr>
        <w:tc>
          <w:tcPr>
            <w:tcW w:w="758" w:type="dxa"/>
            <w:gridSpan w:val="2"/>
            <w:vMerge/>
          </w:tcPr>
          <w:p w:rsidR="006B3070" w:rsidRPr="009C1B03" w:rsidRDefault="006B3070">
            <w:pPr>
              <w:rPr>
                <w:rFonts w:ascii="Comic Sans MS" w:hAnsi="Comic Sans MS" w:cs="Comic Sans MS"/>
              </w:rPr>
            </w:pPr>
          </w:p>
        </w:tc>
        <w:tc>
          <w:tcPr>
            <w:tcW w:w="2502" w:type="dxa"/>
            <w:vMerge/>
          </w:tcPr>
          <w:p w:rsidR="006B3070" w:rsidRPr="009C1B03" w:rsidRDefault="006B3070" w:rsidP="009C1B03">
            <w:pPr>
              <w:overflowPunct/>
              <w:autoSpaceDE/>
              <w:autoSpaceDN/>
              <w:adjustRightInd/>
              <w:textAlignment w:val="auto"/>
              <w:rPr>
                <w:rFonts w:ascii="Comic Sans MS" w:hAnsi="Comic Sans MS" w:cs="Comic Sans MS"/>
              </w:rPr>
            </w:pPr>
          </w:p>
        </w:tc>
        <w:tc>
          <w:tcPr>
            <w:tcW w:w="2782" w:type="dxa"/>
            <w:gridSpan w:val="3"/>
          </w:tcPr>
          <w:p w:rsidR="006B3070" w:rsidRPr="009C1B03" w:rsidRDefault="006B3070" w:rsidP="009C1B03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569" w:type="dxa"/>
            <w:vMerge/>
          </w:tcPr>
          <w:p w:rsidR="006B3070" w:rsidRPr="009C1B03" w:rsidRDefault="006B3070">
            <w:pPr>
              <w:rPr>
                <w:rFonts w:ascii="Comic Sans MS" w:hAnsi="Comic Sans MS" w:cs="Comic Sans MS"/>
              </w:rPr>
            </w:pPr>
          </w:p>
        </w:tc>
        <w:tc>
          <w:tcPr>
            <w:tcW w:w="2326" w:type="dxa"/>
            <w:vMerge/>
          </w:tcPr>
          <w:p w:rsidR="006B3070" w:rsidRPr="009C1B03" w:rsidRDefault="006B3070">
            <w:pPr>
              <w:rPr>
                <w:rFonts w:ascii="Comic Sans MS" w:hAnsi="Comic Sans MS" w:cs="Comic Sans MS"/>
              </w:rPr>
            </w:pPr>
          </w:p>
        </w:tc>
      </w:tr>
    </w:tbl>
    <w:p w:rsidR="006B3070" w:rsidRDefault="006B3070" w:rsidP="003874E1">
      <w:pPr>
        <w:jc w:val="center"/>
      </w:pPr>
      <w:r w:rsidRPr="00590F99">
        <w:rPr>
          <w:rFonts w:ascii="Comic Sans MS" w:hAnsi="Comic Sans MS" w:cs="Comic Sans MS"/>
          <w:b/>
          <w:bCs/>
          <w:i/>
          <w:iCs/>
          <w:spacing w:val="102"/>
          <w:sz w:val="18"/>
          <w:szCs w:val="18"/>
        </w:rPr>
        <w:t>Ú</w:t>
      </w:r>
      <w:r>
        <w:rPr>
          <w:rFonts w:ascii="Comic Sans MS" w:hAnsi="Comic Sans MS" w:cs="Comic Sans MS"/>
          <w:b/>
          <w:bCs/>
          <w:i/>
          <w:iCs/>
          <w:spacing w:val="102"/>
          <w:sz w:val="18"/>
          <w:szCs w:val="18"/>
        </w:rPr>
        <w:t xml:space="preserve"> </w:t>
      </w:r>
      <w:r w:rsidRPr="00590F99">
        <w:rPr>
          <w:rFonts w:ascii="Comic Sans MS" w:hAnsi="Comic Sans MS" w:cs="Comic Sans MS"/>
          <w:b/>
          <w:bCs/>
          <w:i/>
          <w:iCs/>
          <w:spacing w:val="102"/>
          <w:sz w:val="18"/>
          <w:szCs w:val="18"/>
        </w:rPr>
        <w:t>T</w:t>
      </w:r>
      <w:r>
        <w:rPr>
          <w:rFonts w:ascii="Comic Sans MS" w:hAnsi="Comic Sans MS" w:cs="Comic Sans MS"/>
          <w:b/>
          <w:bCs/>
          <w:i/>
          <w:iCs/>
          <w:spacing w:val="102"/>
          <w:sz w:val="18"/>
          <w:szCs w:val="18"/>
        </w:rPr>
        <w:t xml:space="preserve"> </w:t>
      </w:r>
      <w:r w:rsidRPr="00590F99">
        <w:rPr>
          <w:rFonts w:ascii="Comic Sans MS" w:hAnsi="Comic Sans MS" w:cs="Comic Sans MS"/>
          <w:b/>
          <w:bCs/>
          <w:i/>
          <w:iCs/>
          <w:spacing w:val="102"/>
          <w:sz w:val="18"/>
          <w:szCs w:val="18"/>
        </w:rPr>
        <w:t>V</w:t>
      </w:r>
      <w:r>
        <w:rPr>
          <w:rFonts w:ascii="Comic Sans MS" w:hAnsi="Comic Sans MS" w:cs="Comic Sans MS"/>
          <w:b/>
          <w:bCs/>
          <w:i/>
          <w:iCs/>
          <w:spacing w:val="102"/>
          <w:sz w:val="18"/>
          <w:szCs w:val="18"/>
        </w:rPr>
        <w:t xml:space="preserve"> </w:t>
      </w:r>
      <w:r w:rsidRPr="00590F99">
        <w:rPr>
          <w:rFonts w:ascii="Comic Sans MS" w:hAnsi="Comic Sans MS" w:cs="Comic Sans MS"/>
          <w:b/>
          <w:bCs/>
          <w:i/>
          <w:iCs/>
          <w:spacing w:val="102"/>
          <w:sz w:val="18"/>
          <w:szCs w:val="18"/>
        </w:rPr>
        <w:t>O</w:t>
      </w:r>
      <w:r>
        <w:rPr>
          <w:rFonts w:ascii="Comic Sans MS" w:hAnsi="Comic Sans MS" w:cs="Comic Sans MS"/>
          <w:b/>
          <w:bCs/>
          <w:i/>
          <w:iCs/>
          <w:spacing w:val="102"/>
          <w:sz w:val="18"/>
          <w:szCs w:val="18"/>
        </w:rPr>
        <w:t xml:space="preserve"> </w:t>
      </w:r>
      <w:r w:rsidRPr="00590F99">
        <w:rPr>
          <w:rFonts w:ascii="Comic Sans MS" w:hAnsi="Comic Sans MS" w:cs="Comic Sans MS"/>
          <w:b/>
          <w:bCs/>
          <w:i/>
          <w:iCs/>
          <w:spacing w:val="102"/>
          <w:sz w:val="18"/>
          <w:szCs w:val="18"/>
        </w:rPr>
        <w:t>N</w:t>
      </w:r>
      <w:r>
        <w:rPr>
          <w:rFonts w:ascii="Comic Sans MS" w:hAnsi="Comic Sans MS" w:cs="Comic Sans MS"/>
          <w:b/>
          <w:bCs/>
          <w:i/>
          <w:iCs/>
          <w:spacing w:val="102"/>
          <w:sz w:val="18"/>
          <w:szCs w:val="18"/>
        </w:rPr>
        <w:t xml:space="preserve"> </w:t>
      </w:r>
      <w:r w:rsidRPr="00590F99">
        <w:rPr>
          <w:rFonts w:ascii="Comic Sans MS" w:hAnsi="Comic Sans MS" w:cs="Comic Sans MS"/>
          <w:b/>
          <w:bCs/>
          <w:i/>
          <w:iCs/>
          <w:spacing w:val="102"/>
          <w:sz w:val="18"/>
          <w:szCs w:val="18"/>
        </w:rPr>
        <w:t>A</w:t>
      </w:r>
      <w:r>
        <w:rPr>
          <w:rFonts w:ascii="Comic Sans MS" w:hAnsi="Comic Sans MS" w:cs="Comic Sans MS"/>
          <w:b/>
          <w:bCs/>
          <w:i/>
          <w:iCs/>
          <w:spacing w:val="102"/>
          <w:sz w:val="18"/>
          <w:szCs w:val="18"/>
        </w:rPr>
        <w:t xml:space="preserve"> </w:t>
      </w:r>
      <w:r w:rsidRPr="00590F99">
        <w:rPr>
          <w:rFonts w:ascii="Comic Sans MS" w:hAnsi="Comic Sans MS" w:cs="Comic Sans MS"/>
          <w:b/>
          <w:bCs/>
          <w:i/>
          <w:iCs/>
          <w:spacing w:val="102"/>
          <w:sz w:val="18"/>
          <w:szCs w:val="18"/>
        </w:rPr>
        <w:t>L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1612"/>
        <w:gridCol w:w="318"/>
        <w:gridCol w:w="322"/>
        <w:gridCol w:w="320"/>
        <w:gridCol w:w="345"/>
        <w:gridCol w:w="271"/>
        <w:gridCol w:w="351"/>
        <w:gridCol w:w="168"/>
        <w:gridCol w:w="179"/>
        <w:gridCol w:w="448"/>
        <w:gridCol w:w="411"/>
        <w:gridCol w:w="330"/>
        <w:gridCol w:w="410"/>
        <w:gridCol w:w="583"/>
        <w:gridCol w:w="218"/>
        <w:gridCol w:w="164"/>
        <w:gridCol w:w="343"/>
        <w:gridCol w:w="343"/>
        <w:gridCol w:w="343"/>
        <w:gridCol w:w="268"/>
        <w:gridCol w:w="226"/>
        <w:gridCol w:w="231"/>
        <w:gridCol w:w="232"/>
        <w:gridCol w:w="549"/>
        <w:gridCol w:w="549"/>
        <w:gridCol w:w="855"/>
      </w:tblGrid>
      <w:tr w:rsidR="006B3070" w:rsidTr="003874E1">
        <w:trPr>
          <w:trHeight w:val="397"/>
          <w:tblCellSpacing w:w="20" w:type="dxa"/>
          <w:jc w:val="center"/>
        </w:trPr>
        <w:tc>
          <w:tcPr>
            <w:tcW w:w="2857" w:type="dxa"/>
            <w:gridSpan w:val="5"/>
          </w:tcPr>
          <w:p w:rsidR="006B3070" w:rsidRPr="009C1B03" w:rsidRDefault="006B3070">
            <w:pPr>
              <w:rPr>
                <w:rFonts w:ascii="Comic Sans MS" w:hAnsi="Comic Sans MS" w:cs="Comic Sans MS"/>
              </w:rPr>
            </w:pPr>
            <w:r w:rsidRPr="009C1B03">
              <w:rPr>
                <w:rFonts w:ascii="Comic Sans MS" w:hAnsi="Comic Sans MS" w:cs="Comic Sans MS"/>
              </w:rPr>
              <w:t xml:space="preserve">Oda     </w:t>
            </w:r>
          </w:p>
          <w:p w:rsidR="006B3070" w:rsidRPr="009C1B03" w:rsidRDefault="006B3070">
            <w:pPr>
              <w:rPr>
                <w:rFonts w:ascii="Comic Sans MS" w:hAnsi="Comic Sans MS" w:cs="Comic Sans MS"/>
              </w:rPr>
            </w:pPr>
            <w:r w:rsidRPr="009C1B03">
              <w:rPr>
                <w:rFonts w:ascii="Comic Sans MS" w:hAnsi="Comic Sans MS" w:cs="Comic Sans MS"/>
                <w:sz w:val="16"/>
                <w:szCs w:val="16"/>
              </w:rPr>
              <w:t xml:space="preserve">(honnan-hova) </w:t>
            </w:r>
          </w:p>
        </w:tc>
        <w:tc>
          <w:tcPr>
            <w:tcW w:w="3493" w:type="dxa"/>
            <w:gridSpan w:val="11"/>
          </w:tcPr>
          <w:p w:rsidR="006B3070" w:rsidRPr="009C1B03" w:rsidRDefault="006B3070" w:rsidP="009C1B03">
            <w:pPr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257" w:type="dxa"/>
            <w:gridSpan w:val="4"/>
          </w:tcPr>
          <w:p w:rsidR="006B3070" w:rsidRPr="009C1B03" w:rsidRDefault="006B3070">
            <w:pPr>
              <w:rPr>
                <w:rFonts w:ascii="Comic Sans MS" w:hAnsi="Comic Sans MS" w:cs="Comic Sans MS"/>
              </w:rPr>
            </w:pPr>
            <w:r w:rsidRPr="009C1B03">
              <w:rPr>
                <w:rFonts w:ascii="Comic Sans MS" w:hAnsi="Comic Sans MS" w:cs="Comic Sans MS"/>
              </w:rPr>
              <w:t>Vissza</w:t>
            </w:r>
          </w:p>
          <w:p w:rsidR="006B3070" w:rsidRPr="009C1B03" w:rsidRDefault="006B3070">
            <w:pPr>
              <w:rPr>
                <w:rFonts w:ascii="Comic Sans MS" w:hAnsi="Comic Sans MS" w:cs="Comic Sans MS"/>
              </w:rPr>
            </w:pPr>
            <w:r w:rsidRPr="009C1B03">
              <w:rPr>
                <w:rFonts w:ascii="Comic Sans MS" w:hAnsi="Comic Sans MS" w:cs="Comic Sans MS"/>
                <w:sz w:val="16"/>
                <w:szCs w:val="16"/>
              </w:rPr>
              <w:t>(honnan-hova)</w:t>
            </w:r>
          </w:p>
        </w:tc>
        <w:tc>
          <w:tcPr>
            <w:tcW w:w="2582" w:type="dxa"/>
            <w:gridSpan w:val="6"/>
          </w:tcPr>
          <w:p w:rsidR="006B3070" w:rsidRPr="009C1B03" w:rsidRDefault="006B3070" w:rsidP="009C1B03">
            <w:pPr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6B3070" w:rsidTr="003874E1">
        <w:trPr>
          <w:trHeight w:val="397"/>
          <w:tblCellSpacing w:w="20" w:type="dxa"/>
          <w:jc w:val="center"/>
        </w:trPr>
        <w:tc>
          <w:tcPr>
            <w:tcW w:w="2512" w:type="dxa"/>
            <w:gridSpan w:val="4"/>
          </w:tcPr>
          <w:p w:rsidR="006B3070" w:rsidRPr="009C1B03" w:rsidRDefault="006B3070">
            <w:pPr>
              <w:rPr>
                <w:rFonts w:ascii="Comic Sans MS" w:hAnsi="Comic Sans MS" w:cs="Comic Sans MS"/>
              </w:rPr>
            </w:pPr>
            <w:r w:rsidRPr="009C1B03">
              <w:rPr>
                <w:rFonts w:ascii="Comic Sans MS" w:hAnsi="Comic Sans MS" w:cs="Comic Sans MS"/>
              </w:rPr>
              <w:t xml:space="preserve">Dátum   </w:t>
            </w:r>
          </w:p>
        </w:tc>
        <w:tc>
          <w:tcPr>
            <w:tcW w:w="3838" w:type="dxa"/>
            <w:gridSpan w:val="12"/>
          </w:tcPr>
          <w:p w:rsidR="006B3070" w:rsidRPr="009C1B03" w:rsidRDefault="006B3070" w:rsidP="009C1B03">
            <w:pPr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989" w:type="dxa"/>
            <w:gridSpan w:val="3"/>
          </w:tcPr>
          <w:p w:rsidR="006B3070" w:rsidRPr="009C1B03" w:rsidRDefault="006B3070">
            <w:pPr>
              <w:rPr>
                <w:rFonts w:ascii="Comic Sans MS" w:hAnsi="Comic Sans MS" w:cs="Comic Sans MS"/>
              </w:rPr>
            </w:pPr>
            <w:r w:rsidRPr="009C1B03">
              <w:rPr>
                <w:rFonts w:ascii="Comic Sans MS" w:hAnsi="Comic Sans MS" w:cs="Comic Sans MS"/>
              </w:rPr>
              <w:t xml:space="preserve">Dátum   </w:t>
            </w:r>
          </w:p>
        </w:tc>
        <w:tc>
          <w:tcPr>
            <w:tcW w:w="2850" w:type="dxa"/>
            <w:gridSpan w:val="7"/>
          </w:tcPr>
          <w:p w:rsidR="006B3070" w:rsidRPr="009C1B03" w:rsidRDefault="006B3070" w:rsidP="009C1B03">
            <w:pPr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6B3070" w:rsidTr="003874E1">
        <w:trPr>
          <w:trHeight w:val="397"/>
          <w:tblCellSpacing w:w="20" w:type="dxa"/>
          <w:jc w:val="center"/>
        </w:trPr>
        <w:tc>
          <w:tcPr>
            <w:tcW w:w="2512" w:type="dxa"/>
            <w:gridSpan w:val="4"/>
          </w:tcPr>
          <w:p w:rsidR="006B3070" w:rsidRDefault="006B3070">
            <w:r w:rsidRPr="009C1B03">
              <w:rPr>
                <w:rFonts w:ascii="Comic Sans MS" w:hAnsi="Comic Sans MS" w:cs="Comic Sans MS"/>
              </w:rPr>
              <w:t>Időpon</w:t>
            </w:r>
            <w:r>
              <w:t xml:space="preserve">t  </w:t>
            </w:r>
          </w:p>
        </w:tc>
        <w:tc>
          <w:tcPr>
            <w:tcW w:w="3838" w:type="dxa"/>
            <w:gridSpan w:val="12"/>
          </w:tcPr>
          <w:p w:rsidR="006B3070" w:rsidRPr="009C1B03" w:rsidRDefault="006B3070" w:rsidP="009C1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3"/>
          </w:tcPr>
          <w:p w:rsidR="006B3070" w:rsidRPr="009C1B03" w:rsidRDefault="006B3070">
            <w:pPr>
              <w:rPr>
                <w:rFonts w:ascii="Comic Sans MS" w:hAnsi="Comic Sans MS" w:cs="Comic Sans MS"/>
              </w:rPr>
            </w:pPr>
            <w:r w:rsidRPr="009C1B03">
              <w:rPr>
                <w:rFonts w:ascii="Comic Sans MS" w:hAnsi="Comic Sans MS" w:cs="Comic Sans MS"/>
              </w:rPr>
              <w:t xml:space="preserve">Időpont   </w:t>
            </w:r>
          </w:p>
        </w:tc>
        <w:tc>
          <w:tcPr>
            <w:tcW w:w="2850" w:type="dxa"/>
            <w:gridSpan w:val="7"/>
          </w:tcPr>
          <w:p w:rsidR="006B3070" w:rsidRPr="009C1B03" w:rsidRDefault="006B3070" w:rsidP="009C1B03">
            <w:pPr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6B3070" w:rsidTr="003874E1">
        <w:trPr>
          <w:trHeight w:val="397"/>
          <w:tblCellSpacing w:w="20" w:type="dxa"/>
          <w:jc w:val="center"/>
        </w:trPr>
        <w:tc>
          <w:tcPr>
            <w:tcW w:w="3479" w:type="dxa"/>
            <w:gridSpan w:val="7"/>
          </w:tcPr>
          <w:p w:rsidR="006B3070" w:rsidRPr="009C1B03" w:rsidRDefault="006B3070">
            <w:pPr>
              <w:rPr>
                <w:rFonts w:ascii="Comic Sans MS" w:hAnsi="Comic Sans MS" w:cs="Comic Sans MS"/>
              </w:rPr>
            </w:pPr>
            <w:r w:rsidRPr="009C1B03">
              <w:rPr>
                <w:rFonts w:ascii="Comic Sans MS" w:hAnsi="Comic Sans MS" w:cs="Comic Sans MS"/>
              </w:rPr>
              <w:t xml:space="preserve">Elhelyezés      </w:t>
            </w:r>
          </w:p>
          <w:p w:rsidR="006B3070" w:rsidRPr="009C1B03" w:rsidRDefault="006B3070">
            <w:pPr>
              <w:rPr>
                <w:rFonts w:ascii="Comic Sans MS" w:hAnsi="Comic Sans MS" w:cs="Comic Sans MS"/>
              </w:rPr>
            </w:pPr>
            <w:r w:rsidRPr="009C1B03">
              <w:rPr>
                <w:rFonts w:ascii="Comic Sans MS" w:hAnsi="Comic Sans MS" w:cs="Comic Sans MS"/>
                <w:sz w:val="16"/>
                <w:szCs w:val="16"/>
              </w:rPr>
              <w:t>(fedélzet, ülés, kabin)</w:t>
            </w:r>
          </w:p>
        </w:tc>
        <w:tc>
          <w:tcPr>
            <w:tcW w:w="2871" w:type="dxa"/>
            <w:gridSpan w:val="9"/>
          </w:tcPr>
          <w:p w:rsidR="006B3070" w:rsidRPr="009C1B03" w:rsidRDefault="006B3070" w:rsidP="009C1B03">
            <w:pPr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714" w:type="dxa"/>
            <w:gridSpan w:val="6"/>
          </w:tcPr>
          <w:p w:rsidR="006B3070" w:rsidRPr="009C1B03" w:rsidRDefault="006B3070">
            <w:pPr>
              <w:rPr>
                <w:rFonts w:ascii="Comic Sans MS" w:hAnsi="Comic Sans MS" w:cs="Comic Sans MS"/>
              </w:rPr>
            </w:pPr>
            <w:r w:rsidRPr="009C1B03">
              <w:rPr>
                <w:rFonts w:ascii="Comic Sans MS" w:hAnsi="Comic Sans MS" w:cs="Comic Sans MS"/>
              </w:rPr>
              <w:t>Elhelyezés</w:t>
            </w:r>
          </w:p>
          <w:p w:rsidR="006B3070" w:rsidRPr="009C1B03" w:rsidRDefault="006B3070">
            <w:pPr>
              <w:rPr>
                <w:rFonts w:ascii="Comic Sans MS" w:hAnsi="Comic Sans MS" w:cs="Comic Sans MS"/>
              </w:rPr>
            </w:pPr>
            <w:r w:rsidRPr="009C1B03">
              <w:rPr>
                <w:rFonts w:ascii="Comic Sans MS" w:hAnsi="Comic Sans MS" w:cs="Comic Sans MS"/>
                <w:sz w:val="16"/>
                <w:szCs w:val="16"/>
              </w:rPr>
              <w:t>(fedélzet, ülés, kabin)</w:t>
            </w:r>
          </w:p>
        </w:tc>
        <w:tc>
          <w:tcPr>
            <w:tcW w:w="2125" w:type="dxa"/>
            <w:gridSpan w:val="4"/>
          </w:tcPr>
          <w:p w:rsidR="006B3070" w:rsidRPr="009C1B03" w:rsidRDefault="006B3070" w:rsidP="009C1B03">
            <w:pPr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6B3070" w:rsidTr="003874E1">
        <w:trPr>
          <w:trHeight w:val="329"/>
          <w:tblCellSpacing w:w="20" w:type="dxa"/>
          <w:jc w:val="center"/>
        </w:trPr>
        <w:tc>
          <w:tcPr>
            <w:tcW w:w="10309" w:type="dxa"/>
            <w:gridSpan w:val="26"/>
          </w:tcPr>
          <w:p w:rsidR="006B3070" w:rsidRPr="009C1B03" w:rsidRDefault="006B3070" w:rsidP="009C1B03">
            <w:pPr>
              <w:jc w:val="center"/>
              <w:rPr>
                <w:rFonts w:ascii="Comic Sans MS" w:hAnsi="Comic Sans MS" w:cs="Comic Sans MS"/>
                <w:b/>
                <w:bCs/>
                <w:i/>
                <w:iCs/>
                <w:caps/>
                <w:spacing w:val="100"/>
              </w:rPr>
            </w:pPr>
            <w:r w:rsidRPr="009C1B03">
              <w:rPr>
                <w:rFonts w:ascii="Comic Sans MS" w:hAnsi="Comic Sans MS" w:cs="Comic Sans MS"/>
                <w:b/>
                <w:bCs/>
                <w:i/>
                <w:iCs/>
                <w:caps/>
                <w:spacing w:val="100"/>
              </w:rPr>
              <w:t>Utasok adatai</w:t>
            </w:r>
          </w:p>
        </w:tc>
      </w:tr>
      <w:tr w:rsidR="006B3070" w:rsidTr="003874E1">
        <w:trPr>
          <w:trHeight w:val="454"/>
          <w:tblCellSpacing w:w="20" w:type="dxa"/>
          <w:jc w:val="center"/>
        </w:trPr>
        <w:tc>
          <w:tcPr>
            <w:tcW w:w="6008" w:type="dxa"/>
            <w:gridSpan w:val="14"/>
          </w:tcPr>
          <w:p w:rsidR="006B3070" w:rsidRPr="009C1B03" w:rsidRDefault="006B3070" w:rsidP="009C1B03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Az autóban utazó összes utas u</w:t>
            </w:r>
            <w:r w:rsidRPr="009C1B03">
              <w:rPr>
                <w:rFonts w:ascii="Comic Sans MS" w:hAnsi="Comic Sans MS" w:cs="Comic Sans MS"/>
                <w:sz w:val="18"/>
                <w:szCs w:val="18"/>
              </w:rPr>
              <w:t xml:space="preserve">tazási dokumentumban szereplő </w:t>
            </w:r>
            <w:r>
              <w:rPr>
                <w:rFonts w:ascii="Comic Sans MS" w:hAnsi="Comic Sans MS" w:cs="Comic Sans MS"/>
                <w:b/>
                <w:bCs/>
              </w:rPr>
              <w:t>teljes ne</w:t>
            </w:r>
            <w:r w:rsidRPr="009C1B03">
              <w:rPr>
                <w:rFonts w:ascii="Comic Sans MS" w:hAnsi="Comic Sans MS" w:cs="Comic Sans MS"/>
                <w:b/>
                <w:bCs/>
              </w:rPr>
              <w:t>v</w:t>
            </w:r>
            <w:r>
              <w:rPr>
                <w:rFonts w:ascii="Comic Sans MS" w:hAnsi="Comic Sans MS" w:cs="Comic Sans MS"/>
                <w:b/>
                <w:bCs/>
              </w:rPr>
              <w:t>e</w:t>
            </w:r>
          </w:p>
        </w:tc>
        <w:tc>
          <w:tcPr>
            <w:tcW w:w="4261" w:type="dxa"/>
            <w:gridSpan w:val="12"/>
          </w:tcPr>
          <w:p w:rsidR="006B3070" w:rsidRPr="009C1B03" w:rsidRDefault="006B3070" w:rsidP="009C1B03">
            <w:pPr>
              <w:jc w:val="center"/>
              <w:rPr>
                <w:rFonts w:ascii="Comic Sans MS" w:hAnsi="Comic Sans MS" w:cs="Comic Sans MS"/>
              </w:rPr>
            </w:pPr>
            <w:r w:rsidRPr="009C1B03">
              <w:rPr>
                <w:rFonts w:ascii="Comic Sans MS" w:hAnsi="Comic Sans MS" w:cs="Comic Sans MS"/>
                <w:sz w:val="18"/>
                <w:szCs w:val="18"/>
              </w:rPr>
              <w:t>Születési dátum, hely, útlevélszám, állampolgárság</w:t>
            </w:r>
            <w:r w:rsidRPr="009C1B03">
              <w:rPr>
                <w:rFonts w:ascii="Comic Sans MS" w:hAnsi="Comic Sans MS" w:cs="Comic Sans MS"/>
              </w:rPr>
              <w:t xml:space="preserve"> </w:t>
            </w:r>
            <w:r w:rsidRPr="009C1B03">
              <w:rPr>
                <w:rFonts w:ascii="Comic Sans MS" w:hAnsi="Comic Sans MS" w:cs="Comic Sans MS"/>
                <w:sz w:val="18"/>
                <w:szCs w:val="18"/>
              </w:rPr>
              <w:t>(ha nem magyar)</w:t>
            </w:r>
          </w:p>
        </w:tc>
      </w:tr>
      <w:tr w:rsidR="006B3070" w:rsidTr="003874E1">
        <w:trPr>
          <w:trHeight w:val="340"/>
          <w:tblCellSpacing w:w="20" w:type="dxa"/>
          <w:jc w:val="center"/>
        </w:trPr>
        <w:tc>
          <w:tcPr>
            <w:tcW w:w="6008" w:type="dxa"/>
            <w:gridSpan w:val="14"/>
          </w:tcPr>
          <w:p w:rsidR="006B3070" w:rsidRDefault="006B3070" w:rsidP="009C1B03">
            <w:pPr>
              <w:jc w:val="center"/>
            </w:pPr>
          </w:p>
        </w:tc>
        <w:tc>
          <w:tcPr>
            <w:tcW w:w="4261" w:type="dxa"/>
            <w:gridSpan w:val="12"/>
          </w:tcPr>
          <w:p w:rsidR="006B3070" w:rsidRDefault="006B3070" w:rsidP="009C1B03">
            <w:pPr>
              <w:jc w:val="center"/>
            </w:pPr>
          </w:p>
        </w:tc>
      </w:tr>
      <w:tr w:rsidR="006B3070" w:rsidTr="003874E1">
        <w:trPr>
          <w:trHeight w:val="340"/>
          <w:tblCellSpacing w:w="20" w:type="dxa"/>
          <w:jc w:val="center"/>
        </w:trPr>
        <w:tc>
          <w:tcPr>
            <w:tcW w:w="6008" w:type="dxa"/>
            <w:gridSpan w:val="14"/>
          </w:tcPr>
          <w:p w:rsidR="006B3070" w:rsidRDefault="006B3070" w:rsidP="009C1B03">
            <w:pPr>
              <w:jc w:val="center"/>
            </w:pPr>
          </w:p>
        </w:tc>
        <w:tc>
          <w:tcPr>
            <w:tcW w:w="4261" w:type="dxa"/>
            <w:gridSpan w:val="12"/>
          </w:tcPr>
          <w:p w:rsidR="006B3070" w:rsidRDefault="006B3070" w:rsidP="009C1B03">
            <w:pPr>
              <w:jc w:val="center"/>
            </w:pPr>
          </w:p>
        </w:tc>
      </w:tr>
      <w:tr w:rsidR="006B3070" w:rsidTr="003874E1">
        <w:trPr>
          <w:trHeight w:val="340"/>
          <w:tblCellSpacing w:w="20" w:type="dxa"/>
          <w:jc w:val="center"/>
        </w:trPr>
        <w:tc>
          <w:tcPr>
            <w:tcW w:w="6008" w:type="dxa"/>
            <w:gridSpan w:val="14"/>
          </w:tcPr>
          <w:p w:rsidR="006B3070" w:rsidRDefault="006B3070" w:rsidP="009C1B03">
            <w:pPr>
              <w:jc w:val="center"/>
            </w:pPr>
          </w:p>
        </w:tc>
        <w:tc>
          <w:tcPr>
            <w:tcW w:w="4261" w:type="dxa"/>
            <w:gridSpan w:val="12"/>
          </w:tcPr>
          <w:p w:rsidR="006B3070" w:rsidRDefault="006B3070" w:rsidP="009C1B03">
            <w:pPr>
              <w:jc w:val="center"/>
            </w:pPr>
          </w:p>
        </w:tc>
      </w:tr>
      <w:tr w:rsidR="006B3070" w:rsidTr="003874E1">
        <w:trPr>
          <w:trHeight w:val="340"/>
          <w:tblCellSpacing w:w="20" w:type="dxa"/>
          <w:jc w:val="center"/>
        </w:trPr>
        <w:tc>
          <w:tcPr>
            <w:tcW w:w="6008" w:type="dxa"/>
            <w:gridSpan w:val="14"/>
          </w:tcPr>
          <w:p w:rsidR="006B3070" w:rsidRDefault="006B3070" w:rsidP="009C1B03">
            <w:pPr>
              <w:jc w:val="center"/>
            </w:pPr>
          </w:p>
        </w:tc>
        <w:tc>
          <w:tcPr>
            <w:tcW w:w="4261" w:type="dxa"/>
            <w:gridSpan w:val="12"/>
          </w:tcPr>
          <w:p w:rsidR="006B3070" w:rsidRDefault="006B3070" w:rsidP="009C1B03">
            <w:pPr>
              <w:jc w:val="center"/>
            </w:pPr>
          </w:p>
        </w:tc>
      </w:tr>
      <w:tr w:rsidR="006B3070" w:rsidTr="003874E1">
        <w:trPr>
          <w:trHeight w:val="340"/>
          <w:tblCellSpacing w:w="20" w:type="dxa"/>
          <w:jc w:val="center"/>
        </w:trPr>
        <w:tc>
          <w:tcPr>
            <w:tcW w:w="6008" w:type="dxa"/>
            <w:gridSpan w:val="14"/>
          </w:tcPr>
          <w:p w:rsidR="006B3070" w:rsidRDefault="006B3070" w:rsidP="009C1B03">
            <w:pPr>
              <w:jc w:val="center"/>
            </w:pPr>
          </w:p>
        </w:tc>
        <w:tc>
          <w:tcPr>
            <w:tcW w:w="4261" w:type="dxa"/>
            <w:gridSpan w:val="12"/>
          </w:tcPr>
          <w:p w:rsidR="006B3070" w:rsidRDefault="006B3070" w:rsidP="009C1B03">
            <w:pPr>
              <w:jc w:val="center"/>
            </w:pPr>
          </w:p>
        </w:tc>
      </w:tr>
      <w:tr w:rsidR="006B3070" w:rsidTr="003874E1">
        <w:trPr>
          <w:trHeight w:val="340"/>
          <w:tblCellSpacing w:w="20" w:type="dxa"/>
          <w:jc w:val="center"/>
        </w:trPr>
        <w:tc>
          <w:tcPr>
            <w:tcW w:w="6008" w:type="dxa"/>
            <w:gridSpan w:val="14"/>
          </w:tcPr>
          <w:p w:rsidR="006B3070" w:rsidRDefault="006B3070" w:rsidP="009C1B03">
            <w:pPr>
              <w:jc w:val="center"/>
            </w:pPr>
          </w:p>
        </w:tc>
        <w:tc>
          <w:tcPr>
            <w:tcW w:w="4261" w:type="dxa"/>
            <w:gridSpan w:val="12"/>
          </w:tcPr>
          <w:p w:rsidR="006B3070" w:rsidRDefault="006B3070" w:rsidP="009C1B03">
            <w:pPr>
              <w:jc w:val="center"/>
            </w:pPr>
          </w:p>
        </w:tc>
      </w:tr>
      <w:tr w:rsidR="006B3070" w:rsidTr="003874E1">
        <w:trPr>
          <w:trHeight w:val="340"/>
          <w:tblCellSpacing w:w="20" w:type="dxa"/>
          <w:jc w:val="center"/>
        </w:trPr>
        <w:tc>
          <w:tcPr>
            <w:tcW w:w="6733" w:type="dxa"/>
            <w:gridSpan w:val="17"/>
          </w:tcPr>
          <w:p w:rsidR="006B3070" w:rsidRPr="009C1B03" w:rsidRDefault="006B3070" w:rsidP="00906BD0">
            <w:pPr>
              <w:rPr>
                <w:rFonts w:ascii="Comic Sans MS" w:hAnsi="Comic Sans MS" w:cs="Comic Sans MS"/>
              </w:rPr>
            </w:pPr>
            <w:r w:rsidRPr="009C1B03">
              <w:rPr>
                <w:rFonts w:ascii="Comic Sans MS" w:hAnsi="Comic Sans MS" w:cs="Comic Sans MS"/>
                <w:b/>
                <w:bCs/>
              </w:rPr>
              <w:t>UTAS MOBIL SZÁMA</w:t>
            </w:r>
            <w:r w:rsidRPr="009C1B03">
              <w:rPr>
                <w:rFonts w:ascii="Comic Sans MS" w:hAnsi="Comic Sans MS" w:cs="Comic Sans MS"/>
              </w:rPr>
              <w:t>-(hajótársaság részére)</w:t>
            </w:r>
          </w:p>
        </w:tc>
        <w:tc>
          <w:tcPr>
            <w:tcW w:w="3536" w:type="dxa"/>
            <w:gridSpan w:val="9"/>
            <w:vAlign w:val="center"/>
          </w:tcPr>
          <w:p w:rsidR="006B3070" w:rsidRDefault="006B3070" w:rsidP="009C1B03">
            <w:pPr>
              <w:jc w:val="center"/>
            </w:pPr>
          </w:p>
        </w:tc>
      </w:tr>
      <w:tr w:rsidR="006B3070" w:rsidTr="003874E1">
        <w:trPr>
          <w:trHeight w:val="262"/>
          <w:tblCellSpacing w:w="20" w:type="dxa"/>
          <w:jc w:val="center"/>
        </w:trPr>
        <w:tc>
          <w:tcPr>
            <w:tcW w:w="10309" w:type="dxa"/>
            <w:gridSpan w:val="26"/>
          </w:tcPr>
          <w:p w:rsidR="006B3070" w:rsidRPr="009C1B03" w:rsidRDefault="006B3070" w:rsidP="009C1B03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9C1B03">
              <w:rPr>
                <w:rFonts w:ascii="Comic Sans MS" w:hAnsi="Comic Sans MS" w:cs="Comic Sans MS"/>
                <w:b/>
                <w:bCs/>
              </w:rPr>
              <w:t>UTASOK SZÁMA</w:t>
            </w:r>
          </w:p>
        </w:tc>
      </w:tr>
      <w:tr w:rsidR="006B3070" w:rsidTr="003874E1">
        <w:trPr>
          <w:trHeight w:val="227"/>
          <w:tblCellSpacing w:w="20" w:type="dxa"/>
          <w:jc w:val="center"/>
        </w:trPr>
        <w:tc>
          <w:tcPr>
            <w:tcW w:w="4274" w:type="dxa"/>
            <w:gridSpan w:val="10"/>
          </w:tcPr>
          <w:p w:rsidR="006B3070" w:rsidRPr="009C1B03" w:rsidRDefault="006B3070">
            <w:pPr>
              <w:rPr>
                <w:rFonts w:ascii="Comic Sans MS" w:hAnsi="Comic Sans MS" w:cs="Comic Sans MS"/>
              </w:rPr>
            </w:pPr>
            <w:r w:rsidRPr="009C1B03">
              <w:rPr>
                <w:rFonts w:ascii="Comic Sans MS" w:hAnsi="Comic Sans MS" w:cs="Comic Sans MS"/>
              </w:rPr>
              <w:t xml:space="preserve">Felnőtt   </w:t>
            </w:r>
          </w:p>
          <w:p w:rsidR="006B3070" w:rsidRDefault="006B3070"/>
        </w:tc>
        <w:tc>
          <w:tcPr>
            <w:tcW w:w="3599" w:type="dxa"/>
            <w:gridSpan w:val="11"/>
          </w:tcPr>
          <w:p w:rsidR="006B3070" w:rsidRPr="009C1B03" w:rsidRDefault="006B3070">
            <w:pPr>
              <w:rPr>
                <w:rFonts w:ascii="Comic Sans MS" w:hAnsi="Comic Sans MS" w:cs="Comic Sans MS"/>
              </w:rPr>
            </w:pPr>
            <w:r w:rsidRPr="009C1B03">
              <w:rPr>
                <w:rFonts w:ascii="Comic Sans MS" w:hAnsi="Comic Sans MS" w:cs="Comic Sans MS"/>
              </w:rPr>
              <w:t xml:space="preserve">Gyermek    </w:t>
            </w:r>
          </w:p>
          <w:p w:rsidR="006B3070" w:rsidRDefault="006B3070">
            <w:r>
              <w:t xml:space="preserve">          </w:t>
            </w:r>
          </w:p>
        </w:tc>
        <w:tc>
          <w:tcPr>
            <w:tcW w:w="2356" w:type="dxa"/>
            <w:gridSpan w:val="5"/>
          </w:tcPr>
          <w:p w:rsidR="006B3070" w:rsidRPr="007261E1" w:rsidRDefault="006B3070" w:rsidP="00CA04CE">
            <w:pPr>
              <w:rPr>
                <w:rFonts w:ascii="Comic Sans MS" w:hAnsi="Comic Sans MS" w:cs="Comic Sans MS"/>
                <w:b/>
                <w:bCs/>
              </w:rPr>
            </w:pPr>
            <w:r w:rsidRPr="007261E1">
              <w:rPr>
                <w:rFonts w:ascii="Comic Sans MS" w:hAnsi="Comic Sans MS" w:cs="Comic Sans MS"/>
                <w:b/>
                <w:bCs/>
              </w:rPr>
              <w:t>Háziállat</w:t>
            </w:r>
            <w:r>
              <w:rPr>
                <w:rFonts w:ascii="Comic Sans MS" w:hAnsi="Comic Sans MS" w:cs="Comic Sans MS"/>
                <w:b/>
                <w:bCs/>
              </w:rPr>
              <w:t xml:space="preserve"> </w:t>
            </w:r>
            <w:r w:rsidRPr="007261E1">
              <w:rPr>
                <w:rFonts w:ascii="Comic Sans MS" w:hAnsi="Comic Sans MS" w:cs="Comic Sans MS"/>
              </w:rPr>
              <w:t>(kutya, macska)</w:t>
            </w:r>
          </w:p>
        </w:tc>
      </w:tr>
      <w:tr w:rsidR="006B3070" w:rsidTr="003874E1">
        <w:trPr>
          <w:trHeight w:val="244"/>
          <w:tblCellSpacing w:w="20" w:type="dxa"/>
          <w:jc w:val="center"/>
        </w:trPr>
        <w:tc>
          <w:tcPr>
            <w:tcW w:w="10309" w:type="dxa"/>
            <w:gridSpan w:val="26"/>
          </w:tcPr>
          <w:p w:rsidR="006B3070" w:rsidRPr="009C1B03" w:rsidRDefault="006B3070" w:rsidP="009C1B03">
            <w:pPr>
              <w:jc w:val="center"/>
              <w:rPr>
                <w:rFonts w:ascii="Comic Sans MS" w:hAnsi="Comic Sans MS" w:cs="Comic Sans MS"/>
                <w:b/>
                <w:bCs/>
                <w:i/>
                <w:iCs/>
                <w:spacing w:val="100"/>
              </w:rPr>
            </w:pPr>
            <w:r w:rsidRPr="009C1B03">
              <w:rPr>
                <w:rFonts w:ascii="Comic Sans MS" w:hAnsi="Comic Sans MS" w:cs="Comic Sans MS"/>
                <w:b/>
                <w:bCs/>
                <w:i/>
                <w:iCs/>
                <w:spacing w:val="100"/>
              </w:rPr>
              <w:t>JÁRMŰ ADATAI</w:t>
            </w:r>
          </w:p>
        </w:tc>
      </w:tr>
      <w:tr w:rsidR="006B3070" w:rsidTr="003874E1">
        <w:trPr>
          <w:trHeight w:val="284"/>
          <w:tblCellSpacing w:w="20" w:type="dxa"/>
          <w:jc w:val="center"/>
        </w:trPr>
        <w:tc>
          <w:tcPr>
            <w:tcW w:w="1552" w:type="dxa"/>
          </w:tcPr>
          <w:p w:rsidR="006B3070" w:rsidRPr="009C1B03" w:rsidRDefault="006B3070" w:rsidP="009C1B03">
            <w:pPr>
              <w:jc w:val="center"/>
              <w:rPr>
                <w:rFonts w:ascii="Comic Sans MS" w:hAnsi="Comic Sans MS" w:cs="Comic Sans MS"/>
              </w:rPr>
            </w:pPr>
            <w:r w:rsidRPr="009C1B03">
              <w:rPr>
                <w:rFonts w:ascii="Comic Sans MS" w:hAnsi="Comic Sans MS" w:cs="Comic Sans MS"/>
              </w:rPr>
              <w:sym w:font="Wingdings" w:char="F0A8"/>
            </w:r>
            <w:r w:rsidRPr="009C1B03">
              <w:rPr>
                <w:rFonts w:ascii="Comic Sans MS" w:hAnsi="Comic Sans MS" w:cs="Comic Sans MS"/>
              </w:rPr>
              <w:t xml:space="preserve"> Szgk.</w:t>
            </w:r>
          </w:p>
        </w:tc>
        <w:tc>
          <w:tcPr>
            <w:tcW w:w="2234" w:type="dxa"/>
            <w:gridSpan w:val="8"/>
          </w:tcPr>
          <w:p w:rsidR="006B3070" w:rsidRPr="009C1B03" w:rsidRDefault="006B3070" w:rsidP="009C1B03">
            <w:pPr>
              <w:jc w:val="center"/>
              <w:rPr>
                <w:rFonts w:ascii="Comic Sans MS" w:hAnsi="Comic Sans MS" w:cs="Comic Sans MS"/>
              </w:rPr>
            </w:pPr>
            <w:r w:rsidRPr="009C1B03">
              <w:rPr>
                <w:rFonts w:ascii="Comic Sans MS" w:hAnsi="Comic Sans MS" w:cs="Comic Sans MS"/>
              </w:rPr>
              <w:sym w:font="Wingdings" w:char="F0A8"/>
            </w:r>
          </w:p>
          <w:p w:rsidR="006B3070" w:rsidRPr="009C1B03" w:rsidRDefault="006B3070" w:rsidP="009C1B03">
            <w:pPr>
              <w:jc w:val="center"/>
              <w:rPr>
                <w:rFonts w:ascii="Comic Sans MS" w:hAnsi="Comic Sans MS" w:cs="Comic Sans MS"/>
              </w:rPr>
            </w:pPr>
            <w:r w:rsidRPr="009C1B03">
              <w:rPr>
                <w:rFonts w:ascii="Comic Sans MS" w:hAnsi="Comic Sans MS" w:cs="Comic Sans MS"/>
              </w:rPr>
              <w:t>minibusz</w:t>
            </w:r>
          </w:p>
        </w:tc>
        <w:tc>
          <w:tcPr>
            <w:tcW w:w="1559" w:type="dxa"/>
            <w:gridSpan w:val="4"/>
          </w:tcPr>
          <w:p w:rsidR="006B3070" w:rsidRPr="009C1B03" w:rsidRDefault="006B3070" w:rsidP="009C1B03">
            <w:pPr>
              <w:jc w:val="center"/>
              <w:rPr>
                <w:rFonts w:ascii="Comic Sans MS" w:hAnsi="Comic Sans MS" w:cs="Comic Sans MS"/>
              </w:rPr>
            </w:pPr>
            <w:r w:rsidRPr="009C1B03">
              <w:rPr>
                <w:rFonts w:ascii="Comic Sans MS" w:hAnsi="Comic Sans MS" w:cs="Comic Sans MS"/>
              </w:rPr>
              <w:sym w:font="Wingdings" w:char="F0A8"/>
            </w:r>
            <w:r w:rsidRPr="009C1B03">
              <w:rPr>
                <w:rFonts w:ascii="Comic Sans MS" w:hAnsi="Comic Sans MS" w:cs="Comic Sans MS"/>
              </w:rPr>
              <w:t xml:space="preserve"> </w:t>
            </w:r>
          </w:p>
          <w:p w:rsidR="006B3070" w:rsidRPr="009C1B03" w:rsidRDefault="006B3070" w:rsidP="009C1B03">
            <w:pPr>
              <w:jc w:val="center"/>
              <w:rPr>
                <w:rFonts w:ascii="Comic Sans MS" w:hAnsi="Comic Sans MS" w:cs="Comic Sans MS"/>
              </w:rPr>
            </w:pPr>
            <w:r w:rsidRPr="009C1B03">
              <w:rPr>
                <w:rFonts w:ascii="Comic Sans MS" w:hAnsi="Comic Sans MS" w:cs="Comic Sans MS"/>
              </w:rPr>
              <w:t>lakóautó</w:t>
            </w:r>
          </w:p>
        </w:tc>
        <w:tc>
          <w:tcPr>
            <w:tcW w:w="1611" w:type="dxa"/>
            <w:gridSpan w:val="5"/>
          </w:tcPr>
          <w:p w:rsidR="006B3070" w:rsidRPr="009C1B03" w:rsidRDefault="006B3070" w:rsidP="009C1B03">
            <w:pPr>
              <w:jc w:val="center"/>
              <w:rPr>
                <w:rFonts w:ascii="Comic Sans MS" w:hAnsi="Comic Sans MS" w:cs="Comic Sans MS"/>
              </w:rPr>
            </w:pPr>
            <w:r w:rsidRPr="009C1B03">
              <w:rPr>
                <w:rFonts w:ascii="Comic Sans MS" w:hAnsi="Comic Sans MS" w:cs="Comic Sans MS"/>
              </w:rPr>
              <w:sym w:font="Wingdings" w:char="F0A8"/>
            </w:r>
            <w:r w:rsidRPr="009C1B03">
              <w:rPr>
                <w:rFonts w:ascii="Comic Sans MS" w:hAnsi="Comic Sans MS" w:cs="Comic Sans MS"/>
              </w:rPr>
              <w:t xml:space="preserve"> </w:t>
            </w:r>
          </w:p>
          <w:p w:rsidR="006B3070" w:rsidRPr="009C1B03" w:rsidRDefault="006B3070" w:rsidP="009C1B03">
            <w:pPr>
              <w:jc w:val="center"/>
              <w:rPr>
                <w:rFonts w:ascii="Comic Sans MS" w:hAnsi="Comic Sans MS" w:cs="Comic Sans MS"/>
              </w:rPr>
            </w:pPr>
            <w:r w:rsidRPr="009C1B03">
              <w:rPr>
                <w:rFonts w:ascii="Comic Sans MS" w:hAnsi="Comic Sans MS" w:cs="Comic Sans MS"/>
              </w:rPr>
              <w:t>motor</w:t>
            </w:r>
          </w:p>
        </w:tc>
        <w:tc>
          <w:tcPr>
            <w:tcW w:w="1260" w:type="dxa"/>
            <w:gridSpan w:val="5"/>
          </w:tcPr>
          <w:p w:rsidR="006B3070" w:rsidRPr="009C1B03" w:rsidRDefault="006B3070" w:rsidP="009C1B03">
            <w:pPr>
              <w:jc w:val="center"/>
              <w:rPr>
                <w:rFonts w:ascii="Comic Sans MS" w:hAnsi="Comic Sans MS" w:cs="Comic Sans MS"/>
              </w:rPr>
            </w:pPr>
            <w:r w:rsidRPr="009C1B03">
              <w:rPr>
                <w:rFonts w:ascii="Comic Sans MS" w:hAnsi="Comic Sans MS" w:cs="Comic Sans MS"/>
              </w:rPr>
              <w:sym w:font="Wingdings" w:char="F0A8"/>
            </w:r>
            <w:r w:rsidRPr="009C1B03">
              <w:rPr>
                <w:rFonts w:ascii="Comic Sans MS" w:hAnsi="Comic Sans MS" w:cs="Comic Sans MS"/>
              </w:rPr>
              <w:t xml:space="preserve"> </w:t>
            </w:r>
          </w:p>
          <w:p w:rsidR="006B3070" w:rsidRPr="009C1B03" w:rsidRDefault="006B3070" w:rsidP="009C1B03">
            <w:pPr>
              <w:jc w:val="center"/>
              <w:rPr>
                <w:rFonts w:ascii="Comic Sans MS" w:hAnsi="Comic Sans MS" w:cs="Comic Sans MS"/>
              </w:rPr>
            </w:pPr>
            <w:r w:rsidRPr="009C1B03">
              <w:rPr>
                <w:rFonts w:ascii="Comic Sans MS" w:hAnsi="Comic Sans MS" w:cs="Comic Sans MS"/>
              </w:rPr>
              <w:t>autóbusz</w:t>
            </w:r>
          </w:p>
        </w:tc>
        <w:tc>
          <w:tcPr>
            <w:tcW w:w="1058" w:type="dxa"/>
            <w:gridSpan w:val="2"/>
          </w:tcPr>
          <w:p w:rsidR="006B3070" w:rsidRPr="009C1B03" w:rsidRDefault="006B3070" w:rsidP="009C1B03">
            <w:pPr>
              <w:jc w:val="center"/>
              <w:rPr>
                <w:rFonts w:ascii="Comic Sans MS" w:hAnsi="Comic Sans MS" w:cs="Comic Sans MS"/>
              </w:rPr>
            </w:pPr>
            <w:r w:rsidRPr="009C1B03">
              <w:rPr>
                <w:rFonts w:ascii="Comic Sans MS" w:hAnsi="Comic Sans MS" w:cs="Comic Sans MS"/>
              </w:rPr>
              <w:sym w:font="Wingdings" w:char="F0A8"/>
            </w:r>
          </w:p>
          <w:p w:rsidR="006B3070" w:rsidRPr="009C1B03" w:rsidRDefault="006B3070" w:rsidP="009C1B03">
            <w:pPr>
              <w:jc w:val="center"/>
              <w:rPr>
                <w:rFonts w:ascii="Comic Sans MS" w:hAnsi="Comic Sans MS" w:cs="Comic Sans MS"/>
              </w:rPr>
            </w:pPr>
            <w:r w:rsidRPr="009C1B03">
              <w:rPr>
                <w:rFonts w:ascii="Comic Sans MS" w:hAnsi="Comic Sans MS" w:cs="Comic Sans MS"/>
              </w:rPr>
              <w:t xml:space="preserve"> utánfutó</w:t>
            </w:r>
          </w:p>
        </w:tc>
        <w:tc>
          <w:tcPr>
            <w:tcW w:w="795" w:type="dxa"/>
          </w:tcPr>
          <w:p w:rsidR="006B3070" w:rsidRPr="009C1B03" w:rsidRDefault="006B3070" w:rsidP="009C1B03">
            <w:pPr>
              <w:jc w:val="center"/>
              <w:rPr>
                <w:rFonts w:ascii="Comic Sans MS" w:hAnsi="Comic Sans MS" w:cs="Comic Sans MS"/>
              </w:rPr>
            </w:pPr>
            <w:r w:rsidRPr="009C1B03">
              <w:rPr>
                <w:rFonts w:ascii="Comic Sans MS" w:hAnsi="Comic Sans MS" w:cs="Comic Sans MS"/>
              </w:rPr>
              <w:sym w:font="Wingdings" w:char="F0A8"/>
            </w:r>
          </w:p>
          <w:p w:rsidR="006B3070" w:rsidRPr="009C1B03" w:rsidRDefault="006B3070" w:rsidP="009C1B03">
            <w:pPr>
              <w:jc w:val="center"/>
              <w:rPr>
                <w:rFonts w:ascii="Comic Sans MS" w:hAnsi="Comic Sans MS" w:cs="Comic Sans MS"/>
              </w:rPr>
            </w:pPr>
            <w:r w:rsidRPr="009C1B03">
              <w:rPr>
                <w:rFonts w:ascii="Comic Sans MS" w:hAnsi="Comic Sans MS" w:cs="Comic Sans MS"/>
              </w:rPr>
              <w:t xml:space="preserve"> egyéb</w:t>
            </w:r>
          </w:p>
        </w:tc>
      </w:tr>
      <w:tr w:rsidR="006B3070" w:rsidTr="003874E1">
        <w:trPr>
          <w:trHeight w:val="480"/>
          <w:tblCellSpacing w:w="20" w:type="dxa"/>
          <w:jc w:val="center"/>
        </w:trPr>
        <w:tc>
          <w:tcPr>
            <w:tcW w:w="2192" w:type="dxa"/>
            <w:gridSpan w:val="3"/>
          </w:tcPr>
          <w:p w:rsidR="006B3070" w:rsidRPr="009C1B03" w:rsidRDefault="006B3070" w:rsidP="001F74C6">
            <w:pPr>
              <w:rPr>
                <w:rFonts w:ascii="Comic Sans MS" w:hAnsi="Comic Sans MS" w:cs="Comic Sans MS"/>
              </w:rPr>
            </w:pPr>
            <w:r w:rsidRPr="009C1B03">
              <w:rPr>
                <w:rFonts w:ascii="Comic Sans MS" w:hAnsi="Comic Sans MS" w:cs="Comic Sans MS"/>
              </w:rPr>
              <w:t xml:space="preserve">Típus    </w:t>
            </w:r>
          </w:p>
        </w:tc>
        <w:tc>
          <w:tcPr>
            <w:tcW w:w="2453" w:type="dxa"/>
            <w:gridSpan w:val="8"/>
            <w:vAlign w:val="center"/>
          </w:tcPr>
          <w:p w:rsidR="006B3070" w:rsidRPr="009C1B03" w:rsidRDefault="006B3070" w:rsidP="009C1B03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501" w:type="dxa"/>
            <w:gridSpan w:val="4"/>
          </w:tcPr>
          <w:p w:rsidR="006B3070" w:rsidRPr="009C1B03" w:rsidRDefault="006B3070" w:rsidP="001F74C6">
            <w:pPr>
              <w:rPr>
                <w:rFonts w:ascii="Comic Sans MS" w:hAnsi="Comic Sans MS" w:cs="Comic Sans MS"/>
              </w:rPr>
            </w:pPr>
            <w:r w:rsidRPr="009C1B03">
              <w:rPr>
                <w:rFonts w:ascii="Comic Sans MS" w:hAnsi="Comic Sans MS" w:cs="Comic Sans MS"/>
              </w:rPr>
              <w:t>Rendszám</w:t>
            </w:r>
          </w:p>
        </w:tc>
        <w:tc>
          <w:tcPr>
            <w:tcW w:w="1647" w:type="dxa"/>
            <w:gridSpan w:val="6"/>
            <w:vAlign w:val="center"/>
          </w:tcPr>
          <w:p w:rsidR="006B3070" w:rsidRPr="009C1B03" w:rsidRDefault="006B3070" w:rsidP="009C1B03">
            <w:pPr>
              <w:ind w:left="380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972" w:type="dxa"/>
            <w:gridSpan w:val="3"/>
          </w:tcPr>
          <w:p w:rsidR="006B3070" w:rsidRPr="009C1B03" w:rsidRDefault="006B3070" w:rsidP="001F74C6">
            <w:pPr>
              <w:rPr>
                <w:rFonts w:ascii="Comic Sans MS" w:hAnsi="Comic Sans MS" w:cs="Comic Sans MS"/>
              </w:rPr>
            </w:pPr>
            <w:r w:rsidRPr="009C1B03">
              <w:rPr>
                <w:rFonts w:ascii="Comic Sans MS" w:hAnsi="Comic Sans MS" w:cs="Comic Sans MS"/>
                <w:sz w:val="18"/>
                <w:szCs w:val="18"/>
              </w:rPr>
              <w:t>Hossz</w:t>
            </w:r>
            <w:r w:rsidRPr="009C1B03">
              <w:rPr>
                <w:rFonts w:ascii="Comic Sans MS" w:hAnsi="Comic Sans MS" w:cs="Comic Sans MS"/>
              </w:rPr>
              <w:t xml:space="preserve">  </w:t>
            </w:r>
          </w:p>
        </w:tc>
        <w:tc>
          <w:tcPr>
            <w:tcW w:w="1344" w:type="dxa"/>
            <w:gridSpan w:val="2"/>
          </w:tcPr>
          <w:p w:rsidR="006B3070" w:rsidRPr="009C1B03" w:rsidRDefault="006B3070" w:rsidP="001F74C6">
            <w:pPr>
              <w:rPr>
                <w:rFonts w:ascii="Comic Sans MS" w:hAnsi="Comic Sans MS" w:cs="Comic Sans MS"/>
              </w:rPr>
            </w:pPr>
            <w:r w:rsidRPr="009C1B03">
              <w:rPr>
                <w:rFonts w:ascii="Comic Sans MS" w:hAnsi="Comic Sans MS" w:cs="Comic Sans MS"/>
                <w:sz w:val="18"/>
                <w:szCs w:val="18"/>
              </w:rPr>
              <w:t>Magasság</w:t>
            </w:r>
            <w:r w:rsidRPr="009C1B03">
              <w:rPr>
                <w:rFonts w:ascii="Comic Sans MS" w:hAnsi="Comic Sans MS" w:cs="Comic Sans MS"/>
              </w:rPr>
              <w:t xml:space="preserve">  </w:t>
            </w:r>
          </w:p>
        </w:tc>
      </w:tr>
      <w:tr w:rsidR="006B3070" w:rsidRPr="009253BD" w:rsidTr="003874E1">
        <w:trPr>
          <w:trHeight w:val="332"/>
          <w:tblCellSpacing w:w="20" w:type="dxa"/>
          <w:jc w:val="center"/>
        </w:trPr>
        <w:tc>
          <w:tcPr>
            <w:tcW w:w="1870" w:type="dxa"/>
            <w:gridSpan w:val="2"/>
          </w:tcPr>
          <w:p w:rsidR="006B3070" w:rsidRPr="009C1B03" w:rsidRDefault="006B3070" w:rsidP="00C36E35">
            <w:pPr>
              <w:rPr>
                <w:rFonts w:ascii="Comic Sans MS" w:hAnsi="Comic Sans MS" w:cs="Comic Sans MS"/>
              </w:rPr>
            </w:pPr>
            <w:r w:rsidRPr="009C1B03">
              <w:rPr>
                <w:rFonts w:ascii="Comic Sans MS" w:hAnsi="Comic Sans MS" w:cs="Comic Sans MS"/>
              </w:rPr>
              <w:t>Típus</w:t>
            </w:r>
          </w:p>
        </w:tc>
        <w:tc>
          <w:tcPr>
            <w:tcW w:w="2775" w:type="dxa"/>
            <w:gridSpan w:val="9"/>
          </w:tcPr>
          <w:p w:rsidR="006B3070" w:rsidRPr="009C1B03" w:rsidRDefault="006B3070" w:rsidP="00490F09">
            <w:pPr>
              <w:rPr>
                <w:rFonts w:ascii="Comic Sans MS" w:hAnsi="Comic Sans MS" w:cs="Comic Sans MS"/>
              </w:rPr>
            </w:pPr>
          </w:p>
        </w:tc>
        <w:tc>
          <w:tcPr>
            <w:tcW w:w="1501" w:type="dxa"/>
            <w:gridSpan w:val="4"/>
          </w:tcPr>
          <w:p w:rsidR="006B3070" w:rsidRPr="009C1B03" w:rsidRDefault="006B3070" w:rsidP="00C36E35">
            <w:pPr>
              <w:rPr>
                <w:rFonts w:ascii="Comic Sans MS" w:hAnsi="Comic Sans MS" w:cs="Comic Sans MS"/>
              </w:rPr>
            </w:pPr>
            <w:r w:rsidRPr="009C1B03">
              <w:rPr>
                <w:rFonts w:ascii="Comic Sans MS" w:hAnsi="Comic Sans MS" w:cs="Comic Sans MS"/>
              </w:rPr>
              <w:t>Rendszám</w:t>
            </w:r>
          </w:p>
        </w:tc>
        <w:tc>
          <w:tcPr>
            <w:tcW w:w="1647" w:type="dxa"/>
            <w:gridSpan w:val="6"/>
          </w:tcPr>
          <w:p w:rsidR="006B3070" w:rsidRPr="009C1B03" w:rsidRDefault="006B3070" w:rsidP="00490F09">
            <w:pPr>
              <w:rPr>
                <w:rFonts w:ascii="Comic Sans MS" w:hAnsi="Comic Sans MS" w:cs="Comic Sans MS"/>
              </w:rPr>
            </w:pPr>
          </w:p>
        </w:tc>
        <w:tc>
          <w:tcPr>
            <w:tcW w:w="972" w:type="dxa"/>
            <w:gridSpan w:val="3"/>
          </w:tcPr>
          <w:p w:rsidR="006B3070" w:rsidRPr="009C1B03" w:rsidRDefault="006B3070" w:rsidP="00C36E35">
            <w:pPr>
              <w:rPr>
                <w:rFonts w:ascii="Comic Sans MS" w:hAnsi="Comic Sans MS" w:cs="Comic Sans MS"/>
              </w:rPr>
            </w:pPr>
            <w:r w:rsidRPr="009C1B03">
              <w:rPr>
                <w:rFonts w:ascii="Comic Sans MS" w:hAnsi="Comic Sans MS" w:cs="Comic Sans MS"/>
                <w:sz w:val="18"/>
                <w:szCs w:val="18"/>
              </w:rPr>
              <w:t>Hossz</w:t>
            </w:r>
          </w:p>
        </w:tc>
        <w:tc>
          <w:tcPr>
            <w:tcW w:w="1344" w:type="dxa"/>
            <w:gridSpan w:val="2"/>
          </w:tcPr>
          <w:p w:rsidR="006B3070" w:rsidRPr="009C1B03" w:rsidRDefault="006B3070" w:rsidP="00C36E35">
            <w:pPr>
              <w:rPr>
                <w:rFonts w:ascii="Comic Sans MS" w:hAnsi="Comic Sans MS" w:cs="Comic Sans MS"/>
              </w:rPr>
            </w:pPr>
            <w:r w:rsidRPr="009C1B03">
              <w:rPr>
                <w:rFonts w:ascii="Comic Sans MS" w:hAnsi="Comic Sans MS" w:cs="Comic Sans MS"/>
                <w:sz w:val="18"/>
                <w:szCs w:val="18"/>
              </w:rPr>
              <w:t>Magasság</w:t>
            </w:r>
          </w:p>
        </w:tc>
      </w:tr>
      <w:tr w:rsidR="006B3070" w:rsidRPr="009253BD" w:rsidTr="003874E1">
        <w:trPr>
          <w:trHeight w:val="332"/>
          <w:tblCellSpacing w:w="20" w:type="dxa"/>
          <w:jc w:val="center"/>
        </w:trPr>
        <w:tc>
          <w:tcPr>
            <w:tcW w:w="3647" w:type="dxa"/>
            <w:gridSpan w:val="8"/>
            <w:vAlign w:val="center"/>
          </w:tcPr>
          <w:p w:rsidR="006B3070" w:rsidRPr="009C1B03" w:rsidRDefault="006B3070" w:rsidP="009C1B03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9C1B03">
              <w:rPr>
                <w:rFonts w:ascii="Comic Sans MS" w:hAnsi="Comic Sans MS" w:cs="Comic Sans MS"/>
                <w:b/>
                <w:bCs/>
              </w:rPr>
              <w:t>Egyeztetett árak, nem garantált!</w:t>
            </w:r>
          </w:p>
        </w:tc>
        <w:tc>
          <w:tcPr>
            <w:tcW w:w="6622" w:type="dxa"/>
            <w:gridSpan w:val="18"/>
          </w:tcPr>
          <w:p w:rsidR="006B3070" w:rsidRPr="009C1B03" w:rsidRDefault="006B3070" w:rsidP="009C1B03">
            <w:pPr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 xml:space="preserve">                      + 12  </w:t>
            </w:r>
            <w:r w:rsidRPr="009C1B03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EURO</w:t>
            </w:r>
          </w:p>
        </w:tc>
      </w:tr>
      <w:tr w:rsidR="006B3070" w:rsidRPr="009253BD" w:rsidTr="003874E1">
        <w:trPr>
          <w:trHeight w:val="332"/>
          <w:tblCellSpacing w:w="20" w:type="dxa"/>
          <w:jc w:val="center"/>
        </w:trPr>
        <w:tc>
          <w:tcPr>
            <w:tcW w:w="3128" w:type="dxa"/>
            <w:gridSpan w:val="6"/>
          </w:tcPr>
          <w:p w:rsidR="006B3070" w:rsidRPr="009C1B03" w:rsidRDefault="006B3070" w:rsidP="00490F09">
            <w:pPr>
              <w:rPr>
                <w:rFonts w:ascii="Comic Sans MS" w:hAnsi="Comic Sans MS" w:cs="Comic Sans MS"/>
              </w:rPr>
            </w:pPr>
            <w:r w:rsidRPr="009C1B03">
              <w:rPr>
                <w:rFonts w:ascii="Comic Sans MS" w:hAnsi="Comic Sans MS" w:cs="Comic Sans MS"/>
                <w:b/>
                <w:bCs/>
              </w:rPr>
              <w:t>EURO-S SZÁMLÁT KÉREK</w:t>
            </w:r>
          </w:p>
        </w:tc>
        <w:tc>
          <w:tcPr>
            <w:tcW w:w="1847" w:type="dxa"/>
            <w:gridSpan w:val="6"/>
          </w:tcPr>
          <w:p w:rsidR="006B3070" w:rsidRPr="009C1B03" w:rsidRDefault="006B3070" w:rsidP="00CE7E4E">
            <w:pPr>
              <w:rPr>
                <w:rFonts w:ascii="Comic Sans MS" w:hAnsi="Comic Sans MS" w:cs="Comic Sans MS"/>
              </w:rPr>
            </w:pPr>
          </w:p>
        </w:tc>
        <w:tc>
          <w:tcPr>
            <w:tcW w:w="5254" w:type="dxa"/>
            <w:gridSpan w:val="14"/>
          </w:tcPr>
          <w:p w:rsidR="006B3070" w:rsidRPr="009C1B03" w:rsidRDefault="006B3070" w:rsidP="00CE7E4E">
            <w:pPr>
              <w:rPr>
                <w:rFonts w:ascii="Comic Sans MS" w:hAnsi="Comic Sans MS" w:cs="Comic Sans MS"/>
              </w:rPr>
            </w:pPr>
            <w:r w:rsidRPr="009C1B03">
              <w:rPr>
                <w:rFonts w:ascii="Comic Sans MS" w:hAnsi="Comic Sans MS" w:cs="Comic Sans MS"/>
                <w:b/>
                <w:bCs/>
              </w:rPr>
              <w:t xml:space="preserve">FORINTOS SZÁMLÁT </w:t>
            </w:r>
            <w:r>
              <w:rPr>
                <w:rFonts w:ascii="Comic Sans MS" w:hAnsi="Comic Sans MS" w:cs="Comic Sans MS"/>
                <w:b/>
                <w:bCs/>
              </w:rPr>
              <w:t>CSAK ELŐZETES EGYEZTETÉS ALAPJÁN ÁLLÍTUNK KI!</w:t>
            </w:r>
          </w:p>
        </w:tc>
      </w:tr>
    </w:tbl>
    <w:p w:rsidR="006B3070" w:rsidRPr="00CE7E4E" w:rsidRDefault="006B3070" w:rsidP="00CE7E4E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* A kedvezményes ár nem törölhető és csak néhány esetben módosítható díj ellenében!</w:t>
      </w:r>
    </w:p>
    <w:p w:rsidR="006B3070" w:rsidRDefault="006B307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 második oldalon szereplő utazási feltételeket, a megrendelő elküldésével tudomásul vettem</w:t>
      </w:r>
    </w:p>
    <w:p w:rsidR="006B3070" w:rsidRPr="00137133" w:rsidRDefault="006B3070" w:rsidP="00137133">
      <w:pPr>
        <w:jc w:val="center"/>
        <w:rPr>
          <w:rFonts w:ascii="Comic Sans MS" w:hAnsi="Comic Sans MS" w:cs="Comic Sans MS"/>
          <w:b/>
          <w:bCs/>
          <w:color w:val="FF0000"/>
          <w:sz w:val="22"/>
          <w:szCs w:val="22"/>
        </w:rPr>
      </w:pPr>
      <w:r w:rsidRPr="00137133">
        <w:rPr>
          <w:rFonts w:ascii="Comic Sans MS" w:hAnsi="Comic Sans MS" w:cs="Comic Sans MS"/>
          <w:b/>
          <w:bCs/>
          <w:color w:val="FF0000"/>
          <w:sz w:val="22"/>
          <w:szCs w:val="22"/>
        </w:rPr>
        <w:t>A MEGRENDELÉS CSAK BEFIZETÉS IGAZOLÁSÁVAL EGYÜTT ÉRVÉNYES.</w:t>
      </w:r>
    </w:p>
    <w:p w:rsidR="006B3070" w:rsidRDefault="006B3070">
      <w:pPr>
        <w:rPr>
          <w:rFonts w:ascii="Comic Sans MS" w:hAnsi="Comic Sans MS" w:cs="Comic Sans MS"/>
        </w:rPr>
      </w:pPr>
    </w:p>
    <w:p w:rsidR="006B3070" w:rsidRDefault="006B3070">
      <w:r w:rsidRPr="00C545CE">
        <w:rPr>
          <w:rFonts w:ascii="Comic Sans MS" w:hAnsi="Comic Sans MS" w:cs="Comic Sans MS"/>
        </w:rPr>
        <w:t>Megrendelés dátuma</w:t>
      </w:r>
      <w:r>
        <w:t xml:space="preserve"> ………………………………………… </w:t>
      </w:r>
      <w:r w:rsidRPr="00E6307C">
        <w:rPr>
          <w:rFonts w:ascii="Comic Sans MS" w:hAnsi="Comic Sans MS" w:cs="Comic Sans MS"/>
        </w:rPr>
        <w:t>Megrendelő aláírás</w:t>
      </w:r>
      <w:r>
        <w:rPr>
          <w:rFonts w:ascii="Comic Sans MS" w:hAnsi="Comic Sans MS" w:cs="Comic Sans MS"/>
        </w:rPr>
        <w:t>a</w:t>
      </w:r>
      <w:r>
        <w:t>……………………………..</w:t>
      </w:r>
    </w:p>
    <w:p w:rsidR="006B3070" w:rsidRDefault="006B3070" w:rsidP="00407C5E">
      <w:pPr>
        <w:jc w:val="center"/>
        <w:rPr>
          <w:rFonts w:ascii="Comic Sans MS" w:hAnsi="Comic Sans MS" w:cs="Comic Sans MS"/>
          <w:b/>
          <w:bCs/>
          <w:sz w:val="14"/>
          <w:szCs w:val="14"/>
        </w:rPr>
      </w:pPr>
    </w:p>
    <w:p w:rsidR="006B3070" w:rsidRDefault="006B3070" w:rsidP="00407C5E">
      <w:pPr>
        <w:jc w:val="center"/>
        <w:rPr>
          <w:rFonts w:ascii="Comic Sans MS" w:hAnsi="Comic Sans MS" w:cs="Comic Sans MS"/>
          <w:b/>
          <w:bCs/>
          <w:sz w:val="14"/>
          <w:szCs w:val="14"/>
        </w:rPr>
      </w:pPr>
      <w:r>
        <w:rPr>
          <w:rFonts w:ascii="Comic Sans MS" w:hAnsi="Comic Sans MS" w:cs="Comic Sans MS"/>
          <w:b/>
          <w:bCs/>
          <w:sz w:val="14"/>
          <w:szCs w:val="14"/>
        </w:rPr>
        <w:t>UTAZÁSI FELTÉTELEK Kompmenetjegyhez</w:t>
      </w:r>
    </w:p>
    <w:p w:rsidR="006B3070" w:rsidRDefault="006B3070" w:rsidP="00407C5E">
      <w:pPr>
        <w:jc w:val="both"/>
        <w:rPr>
          <w:rFonts w:ascii="Comic Sans MS" w:hAnsi="Comic Sans MS" w:cs="Comic Sans MS"/>
          <w:sz w:val="14"/>
          <w:szCs w:val="14"/>
        </w:rPr>
      </w:pPr>
    </w:p>
    <w:p w:rsidR="006B3070" w:rsidRDefault="006B3070" w:rsidP="00407C5E">
      <w:pPr>
        <w:jc w:val="both"/>
        <w:rPr>
          <w:rFonts w:ascii="Comic Sans MS" w:hAnsi="Comic Sans MS" w:cs="Comic Sans MS"/>
          <w:sz w:val="14"/>
          <w:szCs w:val="14"/>
        </w:rPr>
      </w:pPr>
      <w:r>
        <w:rPr>
          <w:rFonts w:ascii="Comic Sans MS" w:hAnsi="Comic Sans MS" w:cs="Comic Sans MS"/>
          <w:sz w:val="14"/>
          <w:szCs w:val="14"/>
        </w:rPr>
        <w:t>A MAHART Tours az írásban elküldött KOMPJEGY MEGRENDELÉS-t FIX foglalásnak tekinti, arra, a hajótársaság stornó feltételei érvényesek. A jegyet akkor foglaljuk be, amikor a teljes összeg beérkezik bankszámlánkra, vagy befizetésre kerül pénztárunkban.  Az utas a kompjegyet a teljes összeg befizetését követően kapja kézhez. Ha az UTAS a rendelés felvételétől az utazás megkezdéséig az utazástól eláll (lemond) ill. azt módosítja, abban az esetben a komptársaság stornó feltételeinek megfelelően stornó-díjat ill. módosítási költséget köteles fizetni. Amennyiben a megrendelt és visszaigazolt út az UTAS részéről módosításra kerül és a komptársaság a módosítást helyhiány miatt nem tudja teljesíteni, abban az esetben az UTAS -ra az eredeti rendelés stornó feltételei érvényesek. Elállni (lemondani) és módosítani csak az utazási irodában személyesen vagy írásban lehet. A MAHART-Tours nem köteles utólag a részvételi díjat visszafizetni, ha az UTAS a kompjegyet és a hozzá kapcsolódó szolgáltatásokat nem vette igénybe. Az utas köteles legkésőbb a check-in kezdetéig a check-in helyén megjelenni. Amennyiben az utas ezeknek a kötelezettségeknek nem tesz eleget, úgy az utazás az UTAS hibájából meghiúsultnak tekintendő. A komptársaságok késéséből eredő károkért a MAHART-Tours nem vállal felelősséget. Amennyiben az utas a kikötőben nem tudja felmutatni az irodában vagy az irodától kapott jegyet, új jegyet kell vásárolni a helyszínen érvényes feltételek mellett és árak megfizetésével. A lemondási- ill. módosítási feltételekben történő változásokért/hibákért a MAHART Tours nem vállal felelősséget.</w:t>
      </w:r>
    </w:p>
    <w:p w:rsidR="006B3070" w:rsidRDefault="006B3070" w:rsidP="00407C5E">
      <w:pPr>
        <w:jc w:val="both"/>
        <w:rPr>
          <w:rFonts w:ascii="Comic Sans MS" w:hAnsi="Comic Sans MS" w:cs="Comic Sans MS"/>
          <w:sz w:val="14"/>
          <w:szCs w:val="14"/>
        </w:rPr>
      </w:pPr>
      <w:r>
        <w:rPr>
          <w:rFonts w:ascii="Comic Sans MS" w:hAnsi="Comic Sans MS" w:cs="Comic Sans MS"/>
          <w:sz w:val="14"/>
          <w:szCs w:val="14"/>
        </w:rPr>
        <w:t>Irodánkban stornó biztosítás köthető a kompjegyekhez. Díja: a jegy árának 5,5 %-a,  önrész: 20% amely megváltható, ha az utas  a menetjegy biztosítás vásárlásával egy időben, az utazás teljes időtartamára megvásárolja a BBP biztosítást is.</w:t>
      </w:r>
    </w:p>
    <w:p w:rsidR="006B3070" w:rsidRDefault="006B3070" w:rsidP="00407C5E">
      <w:pPr>
        <w:jc w:val="both"/>
        <w:rPr>
          <w:rFonts w:ascii="Comic Sans MS" w:hAnsi="Comic Sans MS" w:cs="Comic Sans MS"/>
          <w:sz w:val="14"/>
          <w:szCs w:val="14"/>
        </w:rPr>
      </w:pPr>
    </w:p>
    <w:p w:rsidR="006B3070" w:rsidRDefault="006B3070" w:rsidP="00407C5E">
      <w:pPr>
        <w:jc w:val="center"/>
        <w:rPr>
          <w:rFonts w:ascii="Comic Sans MS" w:hAnsi="Comic Sans MS" w:cs="Comic Sans MS"/>
          <w:b/>
          <w:bCs/>
          <w:sz w:val="14"/>
          <w:szCs w:val="14"/>
        </w:rPr>
      </w:pPr>
      <w:r>
        <w:rPr>
          <w:rFonts w:ascii="Comic Sans MS" w:hAnsi="Comic Sans MS" w:cs="Comic Sans MS"/>
          <w:b/>
          <w:bCs/>
          <w:sz w:val="14"/>
          <w:szCs w:val="14"/>
        </w:rPr>
        <w:t>LEMONDÁSI  FELTÉTELEK (EGYÉNI UTASOK ESETÉN)</w:t>
      </w:r>
    </w:p>
    <w:p w:rsidR="006B3070" w:rsidRDefault="006B3070" w:rsidP="00407C5E">
      <w:pPr>
        <w:jc w:val="both"/>
        <w:rPr>
          <w:rFonts w:ascii="Comic Sans MS" w:hAnsi="Comic Sans MS" w:cs="Comic Sans MS"/>
          <w:sz w:val="14"/>
          <w:szCs w:val="14"/>
        </w:rPr>
      </w:pPr>
    </w:p>
    <w:p w:rsidR="006B3070" w:rsidRDefault="006B3070" w:rsidP="00407C5E">
      <w:pPr>
        <w:jc w:val="both"/>
        <w:rPr>
          <w:rFonts w:ascii="Comic Sans MS" w:hAnsi="Comic Sans MS" w:cs="Comic Sans MS"/>
          <w:sz w:val="14"/>
          <w:szCs w:val="14"/>
        </w:rPr>
      </w:pPr>
      <w:r>
        <w:rPr>
          <w:rFonts w:ascii="Comic Sans MS" w:hAnsi="Comic Sans MS" w:cs="Comic Sans MS"/>
          <w:sz w:val="14"/>
          <w:szCs w:val="14"/>
        </w:rPr>
        <w:t>Lemondás esetén, a jegy árát figyelembe véve a kezelési költségen felül (12 €, esetenként 25 €/ megrendelés), a következő díjak kerülnek felszámolásra:</w:t>
      </w:r>
    </w:p>
    <w:p w:rsidR="006B3070" w:rsidRDefault="006B3070" w:rsidP="00407C5E">
      <w:pPr>
        <w:jc w:val="both"/>
        <w:rPr>
          <w:rFonts w:ascii="Comic Sans MS" w:hAnsi="Comic Sans MS" w:cs="Comic Sans MS"/>
          <w:sz w:val="14"/>
          <w:szCs w:val="14"/>
        </w:rPr>
      </w:pPr>
      <w:r>
        <w:rPr>
          <w:rFonts w:ascii="Comic Sans MS" w:hAnsi="Comic Sans MS" w:cs="Comic Sans MS"/>
          <w:b/>
          <w:bCs/>
          <w:sz w:val="14"/>
          <w:szCs w:val="14"/>
          <w:u w:val="single"/>
        </w:rPr>
        <w:t>ACCIONA</w:t>
      </w:r>
      <w:r>
        <w:rPr>
          <w:rFonts w:ascii="Comic Sans MS" w:hAnsi="Comic Sans MS" w:cs="Comic Sans MS"/>
          <w:sz w:val="14"/>
          <w:szCs w:val="14"/>
        </w:rPr>
        <w:t>: utazás előtt 30-10 napig 10%; 9-2 napig 20%; 2 napon belül 100 %. Módosítás: a régi és új jegy árkülönbözete fizetendő. Speciális/akciós árú jegy nem törölhető, nem módosítható!</w:t>
      </w:r>
    </w:p>
    <w:p w:rsidR="006B3070" w:rsidRDefault="006B3070" w:rsidP="00407C5E">
      <w:pPr>
        <w:jc w:val="both"/>
        <w:rPr>
          <w:rFonts w:ascii="Comic Sans MS" w:hAnsi="Comic Sans MS" w:cs="Comic Sans MS"/>
          <w:sz w:val="14"/>
          <w:szCs w:val="14"/>
        </w:rPr>
      </w:pPr>
      <w:r>
        <w:rPr>
          <w:rFonts w:ascii="Comic Sans MS" w:hAnsi="Comic Sans MS" w:cs="Comic Sans MS"/>
          <w:b/>
          <w:bCs/>
          <w:sz w:val="14"/>
          <w:szCs w:val="14"/>
          <w:u w:val="single"/>
        </w:rPr>
        <w:t>ANEK LINES</w:t>
      </w:r>
      <w:r>
        <w:rPr>
          <w:rFonts w:ascii="Comic Sans MS" w:hAnsi="Comic Sans MS" w:cs="Comic Sans MS"/>
          <w:sz w:val="14"/>
          <w:szCs w:val="14"/>
        </w:rPr>
        <w:t>: utazás előtt 29-7 napig 20%; 7 naptól 24 óráig 50%; utazás napján és nem átkelés esetén 100 %.</w:t>
      </w:r>
    </w:p>
    <w:p w:rsidR="006B3070" w:rsidRDefault="006B3070" w:rsidP="00407C5E">
      <w:pPr>
        <w:jc w:val="both"/>
        <w:rPr>
          <w:rFonts w:ascii="Comic Sans MS" w:hAnsi="Comic Sans MS" w:cs="Comic Sans MS"/>
          <w:sz w:val="14"/>
          <w:szCs w:val="14"/>
        </w:rPr>
      </w:pPr>
      <w:r>
        <w:rPr>
          <w:rFonts w:ascii="Comic Sans MS" w:hAnsi="Comic Sans MS" w:cs="Comic Sans MS"/>
          <w:b/>
          <w:bCs/>
          <w:sz w:val="14"/>
          <w:szCs w:val="14"/>
          <w:u w:val="single"/>
        </w:rPr>
        <w:t>BLUE STAR</w:t>
      </w:r>
      <w:r>
        <w:rPr>
          <w:rFonts w:ascii="Comic Sans MS" w:hAnsi="Comic Sans MS" w:cs="Comic Sans MS"/>
          <w:sz w:val="14"/>
          <w:szCs w:val="14"/>
        </w:rPr>
        <w:t>:  lemondás esetén 14-7 nap között 25 %, 7-1 nap között 50 %; 1 napon belül 100 %.</w:t>
      </w:r>
    </w:p>
    <w:p w:rsidR="006B3070" w:rsidRDefault="006B3070" w:rsidP="00407C5E">
      <w:pPr>
        <w:jc w:val="both"/>
        <w:rPr>
          <w:rFonts w:ascii="Comic Sans MS" w:hAnsi="Comic Sans MS" w:cs="Comic Sans MS"/>
          <w:sz w:val="14"/>
          <w:szCs w:val="14"/>
        </w:rPr>
      </w:pPr>
      <w:r>
        <w:rPr>
          <w:rFonts w:ascii="Comic Sans MS" w:hAnsi="Comic Sans MS" w:cs="Comic Sans MS"/>
          <w:b/>
          <w:bCs/>
          <w:sz w:val="14"/>
          <w:szCs w:val="14"/>
          <w:u w:val="single"/>
        </w:rPr>
        <w:t>COLOR LINE</w:t>
      </w:r>
      <w:r>
        <w:rPr>
          <w:rFonts w:ascii="Comic Sans MS" w:hAnsi="Comic Sans MS" w:cs="Comic Sans MS"/>
          <w:sz w:val="14"/>
          <w:szCs w:val="14"/>
        </w:rPr>
        <w:t>: utazás megkezdése előtt 4 hétig 10 €/fő; 30-15 napig 10%; 14-6 napig 25%; 5-1napig 50%; 24 órán belül 100 % a kötbér. Módosítás: jegyenként eltérő költségű. Indulás előtt 14 napon belül új foglalásnak minősül. Akciós árú jegy nem törölhető és nem módosítható!</w:t>
      </w:r>
    </w:p>
    <w:p w:rsidR="006B3070" w:rsidRDefault="006B3070" w:rsidP="00407C5E">
      <w:pPr>
        <w:jc w:val="both"/>
        <w:rPr>
          <w:rFonts w:ascii="Comic Sans MS" w:hAnsi="Comic Sans MS" w:cs="Comic Sans MS"/>
          <w:sz w:val="14"/>
          <w:szCs w:val="14"/>
        </w:rPr>
      </w:pPr>
      <w:r>
        <w:rPr>
          <w:rFonts w:ascii="Comic Sans MS" w:hAnsi="Comic Sans MS" w:cs="Comic Sans MS"/>
          <w:b/>
          <w:bCs/>
          <w:sz w:val="14"/>
          <w:szCs w:val="14"/>
          <w:u w:val="single"/>
        </w:rPr>
        <w:t>CORSICA/SARDINIA FERRIES</w:t>
      </w:r>
      <w:r>
        <w:rPr>
          <w:rFonts w:ascii="Comic Sans MS" w:hAnsi="Comic Sans MS" w:cs="Comic Sans MS"/>
          <w:sz w:val="14"/>
          <w:szCs w:val="14"/>
        </w:rPr>
        <w:t xml:space="preserve">: Speciális árú jegy nem módosítható és nem törölhető! Standard tarifás jegy nem törölhető, de módosítható (díja: € 30/út/módosítás + a kialakult árkülönbözet). Flex jegyek lemondása:  30 nappal indulás előttig 10 %; 29-2 nappal indulás előttig 20 %; 48 órán belül 100 % a kötbér. Jackpot jegy nem törölhető és nem módosítható! Vivacorsica jegy: nem törölhető, amennyiben az utazás 30 napon belül történik.  </w:t>
      </w:r>
    </w:p>
    <w:p w:rsidR="006B3070" w:rsidRDefault="006B3070" w:rsidP="00407C5E">
      <w:pPr>
        <w:jc w:val="both"/>
        <w:rPr>
          <w:rFonts w:ascii="Comic Sans MS" w:hAnsi="Comic Sans MS" w:cs="Comic Sans MS"/>
          <w:sz w:val="14"/>
          <w:szCs w:val="14"/>
        </w:rPr>
      </w:pPr>
      <w:r>
        <w:rPr>
          <w:rFonts w:ascii="Comic Sans MS" w:hAnsi="Comic Sans MS" w:cs="Comic Sans MS"/>
          <w:b/>
          <w:bCs/>
          <w:sz w:val="14"/>
          <w:szCs w:val="14"/>
          <w:u w:val="single"/>
        </w:rPr>
        <w:t>DFDS SEAWAYS</w:t>
      </w:r>
      <w:r>
        <w:rPr>
          <w:rFonts w:ascii="Comic Sans MS" w:hAnsi="Comic Sans MS" w:cs="Comic Sans MS"/>
          <w:sz w:val="14"/>
          <w:szCs w:val="14"/>
        </w:rPr>
        <w:t>: foglalástól-40 nappal indulás előtt 10 %, min. 30 €; 40-14 napig 50 %, min. 30 €; 14-2 napig 75%, min. 30 €; 2 napon belül 100%. 40 nappal az indulás előttig a módosítás a jegy árának 10%-a, de min. 30 € + jegyárkülönbözet. 40 napon belül módosítani csak új foglalás elkészítésével lehet, ami az előző foglalás lemondási költségét vonja maga után!</w:t>
      </w:r>
    </w:p>
    <w:p w:rsidR="006B3070" w:rsidRDefault="006B3070" w:rsidP="00407C5E">
      <w:pPr>
        <w:jc w:val="both"/>
        <w:rPr>
          <w:rFonts w:ascii="Comic Sans MS" w:hAnsi="Comic Sans MS" w:cs="Comic Sans MS"/>
          <w:sz w:val="14"/>
          <w:szCs w:val="14"/>
        </w:rPr>
      </w:pPr>
      <w:r>
        <w:rPr>
          <w:rFonts w:ascii="Comic Sans MS" w:hAnsi="Comic Sans MS" w:cs="Comic Sans MS"/>
          <w:b/>
          <w:bCs/>
          <w:sz w:val="14"/>
          <w:szCs w:val="14"/>
          <w:u w:val="single"/>
        </w:rPr>
        <w:t>FINNLINES</w:t>
      </w:r>
      <w:r>
        <w:rPr>
          <w:rFonts w:ascii="Comic Sans MS" w:hAnsi="Comic Sans MS" w:cs="Comic Sans MS"/>
          <w:sz w:val="14"/>
          <w:szCs w:val="14"/>
        </w:rPr>
        <w:t>: indulás előtt 30. napig 20 €; 29-15 napig 25%; 14-2 napig 50 % ; 2 napon belül 100% a kötbér. Módosítási díj: 30 € /módosítás / út + jegyár különbözet.</w:t>
      </w:r>
    </w:p>
    <w:p w:rsidR="006B3070" w:rsidRDefault="006B3070" w:rsidP="00407C5E">
      <w:pPr>
        <w:jc w:val="both"/>
        <w:rPr>
          <w:rFonts w:ascii="Comic Sans MS" w:hAnsi="Comic Sans MS" w:cs="Comic Sans MS"/>
          <w:sz w:val="14"/>
          <w:szCs w:val="14"/>
        </w:rPr>
      </w:pPr>
      <w:r>
        <w:rPr>
          <w:rFonts w:ascii="Comic Sans MS" w:hAnsi="Comic Sans MS" w:cs="Comic Sans MS"/>
          <w:b/>
          <w:bCs/>
          <w:sz w:val="14"/>
          <w:szCs w:val="14"/>
          <w:u w:val="single"/>
        </w:rPr>
        <w:t>FJORDLIN</w:t>
      </w:r>
      <w:r>
        <w:rPr>
          <w:rFonts w:ascii="Comic Sans MS" w:hAnsi="Comic Sans MS" w:cs="Comic Sans MS"/>
          <w:sz w:val="14"/>
          <w:szCs w:val="14"/>
        </w:rPr>
        <w:t>E: Economy jegy: törlés esetén 100 % kötbér. Módosítás esetén az árkülönbözet fizetendő, visszatérítés nincs, díja változó 10-80 € között. Flex jegy: utazás előtti 14-1 napon belüli lemondás esetén 50 %; 1 napon belül 100 % a kötbér. Módosítás 24 órával indulás előttig ingyenes, csak az árkülönbözet fizetendő. Visszatérítés nincs.</w:t>
      </w:r>
    </w:p>
    <w:p w:rsidR="006B3070" w:rsidRDefault="006B3070" w:rsidP="00407C5E">
      <w:pPr>
        <w:jc w:val="both"/>
        <w:rPr>
          <w:rFonts w:ascii="Comic Sans MS" w:hAnsi="Comic Sans MS" w:cs="Comic Sans MS"/>
          <w:sz w:val="14"/>
          <w:szCs w:val="14"/>
        </w:rPr>
      </w:pPr>
      <w:r>
        <w:rPr>
          <w:rFonts w:ascii="Comic Sans MS" w:hAnsi="Comic Sans MS" w:cs="Comic Sans MS"/>
          <w:b/>
          <w:bCs/>
          <w:sz w:val="14"/>
          <w:szCs w:val="14"/>
          <w:u w:val="single"/>
        </w:rPr>
        <w:t>GRANDI NAVI VELOCI</w:t>
      </w:r>
      <w:r>
        <w:rPr>
          <w:rFonts w:ascii="Comic Sans MS" w:hAnsi="Comic Sans MS" w:cs="Comic Sans MS"/>
          <w:sz w:val="14"/>
          <w:szCs w:val="14"/>
        </w:rPr>
        <w:t>: foglalástól-20 nappal az út előttig 20 %; 19-4 napig 25 %; 3-1 napig 50 %; az indulás napján 100% a kötbér. Módosítás díja 25 €/út/módosítás és a kialakult árkülönbözet. Visszatérítés nincs. Csak az időpont módosítható egyszer, max. 30 nappal lehet eltolni. Speciális árú jegy nem törölhető, nem módosítható.</w:t>
      </w:r>
    </w:p>
    <w:p w:rsidR="006B3070" w:rsidRDefault="006B3070" w:rsidP="00407C5E">
      <w:pPr>
        <w:jc w:val="both"/>
        <w:rPr>
          <w:rFonts w:ascii="Comic Sans MS" w:hAnsi="Comic Sans MS" w:cs="Comic Sans MS"/>
          <w:sz w:val="14"/>
          <w:szCs w:val="14"/>
        </w:rPr>
      </w:pPr>
      <w:r>
        <w:rPr>
          <w:rFonts w:ascii="Comic Sans MS" w:hAnsi="Comic Sans MS" w:cs="Comic Sans MS"/>
          <w:sz w:val="14"/>
          <w:szCs w:val="14"/>
        </w:rPr>
        <w:t>GRIMALDI: foglalástól- 30 nappal indulás előttig 10 %; 29-7 napig 30 %; 6-2 napig 50 %; 24 órán belül 100 % kötbér + min. 30 € lemondási díj fizetendő (minden esetben). Speciális árú jegy nem törölhető! Módosítás: 30 € /út + árkülönbözet, 2 nappal indulás előttig.</w:t>
      </w:r>
    </w:p>
    <w:p w:rsidR="006B3070" w:rsidRDefault="006B3070" w:rsidP="00407C5E">
      <w:pPr>
        <w:jc w:val="both"/>
        <w:rPr>
          <w:rFonts w:ascii="Comic Sans MS" w:hAnsi="Comic Sans MS" w:cs="Comic Sans MS"/>
          <w:sz w:val="14"/>
          <w:szCs w:val="14"/>
        </w:rPr>
      </w:pPr>
      <w:r>
        <w:rPr>
          <w:rFonts w:ascii="Comic Sans MS" w:hAnsi="Comic Sans MS" w:cs="Comic Sans MS"/>
          <w:b/>
          <w:bCs/>
          <w:sz w:val="14"/>
          <w:szCs w:val="14"/>
          <w:u w:val="single"/>
        </w:rPr>
        <w:t>IRISH FERRIES</w:t>
      </w:r>
      <w:r>
        <w:rPr>
          <w:rFonts w:ascii="Comic Sans MS" w:hAnsi="Comic Sans MS" w:cs="Comic Sans MS"/>
          <w:sz w:val="14"/>
          <w:szCs w:val="14"/>
        </w:rPr>
        <w:t>: foglalástól 42 nappal indulás előttig 25 %, min. 100 €; 41-21 nap között 50 %; 20 napon belül 100% a kötbér. Gyalogos foglalás esetén a kötbér 100 % a foglalás napjától. Módosítás esetén min. € 25 és a kialakult árkülönbözet fizetendő.</w:t>
      </w:r>
    </w:p>
    <w:p w:rsidR="006B3070" w:rsidRDefault="006B3070" w:rsidP="00407C5E">
      <w:pPr>
        <w:jc w:val="both"/>
        <w:rPr>
          <w:rFonts w:ascii="Comic Sans MS" w:hAnsi="Comic Sans MS" w:cs="Comic Sans MS"/>
          <w:sz w:val="14"/>
          <w:szCs w:val="14"/>
        </w:rPr>
      </w:pPr>
      <w:r>
        <w:rPr>
          <w:rFonts w:ascii="Comic Sans MS" w:hAnsi="Comic Sans MS" w:cs="Comic Sans MS"/>
          <w:b/>
          <w:bCs/>
          <w:sz w:val="14"/>
          <w:szCs w:val="14"/>
          <w:u w:val="single"/>
        </w:rPr>
        <w:t>JADROLINIJA</w:t>
      </w:r>
      <w:r>
        <w:rPr>
          <w:rFonts w:ascii="Comic Sans MS" w:hAnsi="Comic Sans MS" w:cs="Comic Sans MS"/>
          <w:sz w:val="14"/>
          <w:szCs w:val="14"/>
        </w:rPr>
        <w:t>: foglalástól-22 nappal indulás előtt 10%; 21-8 nappal az indulás előtt 20%; 7 napon belül 30%;</w:t>
      </w:r>
    </w:p>
    <w:p w:rsidR="006B3070" w:rsidRDefault="006B3070" w:rsidP="00407C5E">
      <w:pPr>
        <w:jc w:val="both"/>
        <w:rPr>
          <w:rFonts w:ascii="Comic Sans MS" w:hAnsi="Comic Sans MS" w:cs="Comic Sans MS"/>
          <w:sz w:val="14"/>
          <w:szCs w:val="14"/>
        </w:rPr>
      </w:pPr>
      <w:r>
        <w:rPr>
          <w:rFonts w:ascii="Comic Sans MS" w:hAnsi="Comic Sans MS" w:cs="Comic Sans MS"/>
          <w:sz w:val="14"/>
          <w:szCs w:val="14"/>
        </w:rPr>
        <w:t>1 napon belül 100 % a kötbér. Fedélzeti jegy esetén a foglalástól 1 nappal indulás előttig 10% a kötbér. A check-in kezdete után 100 %. A fel nem használt jegyre a kiadó irodában lehet visszatérítést kérni abban az esetben, ha a kikötői iroda, írásban igazolja, hogy a jegy nem került felhasználásra.</w:t>
      </w:r>
    </w:p>
    <w:p w:rsidR="006B3070" w:rsidRDefault="006B3070" w:rsidP="00407C5E">
      <w:pPr>
        <w:jc w:val="both"/>
        <w:rPr>
          <w:rFonts w:ascii="Comic Sans MS" w:hAnsi="Comic Sans MS" w:cs="Comic Sans MS"/>
          <w:sz w:val="14"/>
          <w:szCs w:val="14"/>
        </w:rPr>
      </w:pPr>
      <w:r>
        <w:rPr>
          <w:rFonts w:ascii="Comic Sans MS" w:hAnsi="Comic Sans MS" w:cs="Comic Sans MS"/>
          <w:b/>
          <w:bCs/>
          <w:sz w:val="14"/>
          <w:szCs w:val="14"/>
          <w:u w:val="single"/>
        </w:rPr>
        <w:t>MINOAN LINES</w:t>
      </w:r>
      <w:r>
        <w:rPr>
          <w:rFonts w:ascii="Comic Sans MS" w:hAnsi="Comic Sans MS" w:cs="Comic Sans MS"/>
          <w:sz w:val="14"/>
          <w:szCs w:val="14"/>
        </w:rPr>
        <w:t xml:space="preserve">: foglalástól 30 nappal indulás előttig 10%; 29-7 nap 25%; 6-1napig 50%; 24 órán belül 100% kötbér.  </w:t>
      </w:r>
    </w:p>
    <w:p w:rsidR="006B3070" w:rsidRDefault="006B3070" w:rsidP="00407C5E">
      <w:pPr>
        <w:jc w:val="both"/>
        <w:rPr>
          <w:rFonts w:ascii="Comic Sans MS" w:hAnsi="Comic Sans MS" w:cs="Comic Sans MS"/>
          <w:sz w:val="14"/>
          <w:szCs w:val="14"/>
        </w:rPr>
      </w:pPr>
      <w:r>
        <w:rPr>
          <w:rFonts w:ascii="Comic Sans MS" w:hAnsi="Comic Sans MS" w:cs="Comic Sans MS"/>
          <w:sz w:val="14"/>
          <w:szCs w:val="14"/>
        </w:rPr>
        <w:t xml:space="preserve">MOBY LINES: Korzika-Szardinia: utazás előtt 30 napig 10%; 29 naptól 2.nap 20%; 48 órán belül 50%; meg nem jelenés esetén 100%; Elba: utazás előtt 30 napig 10%; 29-10 napig 20%; 9 nappal indulás előttig 100%. Módosítási díj: 10 €/módosítás/út (legkésőbb 1 nappal indulás előtt). Speciális áru jegyeket nem lehet lemondani, csak módosítani: Korzika 10 €/út, Szardínia 25 €/út + a kialakult árkülönbözet is fizetendő! Elba és Korzika-Szardínia közötti szakasz nem módosítható/törölhető! Adókat és illetékeket a komptársaság nem téríti vissza. </w:t>
      </w:r>
    </w:p>
    <w:p w:rsidR="006B3070" w:rsidRDefault="006B3070" w:rsidP="00407C5E">
      <w:pPr>
        <w:jc w:val="both"/>
        <w:rPr>
          <w:rFonts w:ascii="Comic Sans MS" w:hAnsi="Comic Sans MS" w:cs="Comic Sans MS"/>
          <w:sz w:val="14"/>
          <w:szCs w:val="14"/>
        </w:rPr>
      </w:pPr>
      <w:r>
        <w:rPr>
          <w:rFonts w:ascii="Comic Sans MS" w:hAnsi="Comic Sans MS" w:cs="Comic Sans MS"/>
          <w:b/>
          <w:bCs/>
          <w:sz w:val="14"/>
          <w:szCs w:val="14"/>
          <w:u w:val="single"/>
        </w:rPr>
        <w:t>NORFOLK/DFDS</w:t>
      </w:r>
      <w:r>
        <w:rPr>
          <w:rFonts w:ascii="Comic Sans MS" w:hAnsi="Comic Sans MS" w:cs="Comic Sans MS"/>
          <w:sz w:val="14"/>
          <w:szCs w:val="14"/>
        </w:rPr>
        <w:t>: Dover-Dunkirk útvonal nem törölhető. Többi útvonal: 8-4 hét között 25 %; 4-2 hét között 50 %; 2 héten belül 100 % a kötbér. Módosítás: min. 30 € + a jegyár különbözet</w:t>
      </w:r>
    </w:p>
    <w:p w:rsidR="006B3070" w:rsidRDefault="006B3070" w:rsidP="00592432">
      <w:pPr>
        <w:jc w:val="both"/>
        <w:rPr>
          <w:rFonts w:ascii="Comic Sans MS" w:hAnsi="Comic Sans MS" w:cs="Comic Sans MS"/>
          <w:sz w:val="14"/>
          <w:szCs w:val="14"/>
        </w:rPr>
      </w:pPr>
      <w:r>
        <w:rPr>
          <w:rFonts w:ascii="Comic Sans MS" w:hAnsi="Comic Sans MS" w:cs="Comic Sans MS"/>
          <w:b/>
          <w:bCs/>
          <w:sz w:val="14"/>
          <w:szCs w:val="14"/>
          <w:u w:val="single"/>
        </w:rPr>
        <w:t>P&amp;O FERRIES</w:t>
      </w:r>
      <w:r>
        <w:rPr>
          <w:rFonts w:ascii="Comic Sans MS" w:hAnsi="Comic Sans MS" w:cs="Comic Sans MS"/>
          <w:sz w:val="14"/>
          <w:szCs w:val="14"/>
        </w:rPr>
        <w:t>: 8 héttel indulás elöttig 15 %; 8-4 héttel indulás elöttig 25 %; 4-2 héttel indulás előtt 50 %, 2 héten belül 100 %. Ír tengeri járatoknál 100 % a kötbér. Módosítás esetén 30 € + a kialakult árkülönbözet fizetendő!</w:t>
      </w:r>
    </w:p>
    <w:p w:rsidR="006B3070" w:rsidRDefault="006B3070" w:rsidP="00407C5E">
      <w:pPr>
        <w:jc w:val="both"/>
        <w:rPr>
          <w:rFonts w:ascii="Comic Sans MS" w:hAnsi="Comic Sans MS" w:cs="Comic Sans MS"/>
          <w:sz w:val="14"/>
          <w:szCs w:val="14"/>
        </w:rPr>
      </w:pPr>
      <w:r>
        <w:rPr>
          <w:rFonts w:ascii="Comic Sans MS" w:hAnsi="Comic Sans MS" w:cs="Comic Sans MS"/>
          <w:b/>
          <w:bCs/>
          <w:sz w:val="14"/>
          <w:szCs w:val="14"/>
          <w:u w:val="single"/>
        </w:rPr>
        <w:t>SCANDLINES</w:t>
      </w:r>
      <w:r>
        <w:rPr>
          <w:rFonts w:ascii="Comic Sans MS" w:hAnsi="Comic Sans MS" w:cs="Comic Sans MS"/>
          <w:sz w:val="14"/>
          <w:szCs w:val="14"/>
        </w:rPr>
        <w:t>: „Economy” jegy: nem módosítható. Törlés: a foglalás után 24 órával és legkésőbb 15 nappal indulás elôttig 50%; 15 napon belül 100 % kötbér. Törlési díj: € 10. „Standard” jegy: Módosítás a kikötőben 4 órával indulás előttig lehetséges. Díj: € 10/út + árkülönbözet. 5 nappal indulás előttig nincs kötbér, 5 napon belül lépcsőzetesen növekednek a kötbér összegek. Törlési díj: kötbér + € 10/út. „Plus” jegy: Módosítás és törlés a kikötőben 1 nappal a foglalt átkelési nap utánig lehetséges. Törlési/Módosítási díj: € 10 + árkülönbözet.</w:t>
      </w:r>
    </w:p>
    <w:p w:rsidR="006B3070" w:rsidRDefault="006B3070" w:rsidP="00407C5E">
      <w:pPr>
        <w:jc w:val="both"/>
        <w:rPr>
          <w:rFonts w:ascii="Comic Sans MS" w:hAnsi="Comic Sans MS" w:cs="Comic Sans MS"/>
          <w:sz w:val="14"/>
          <w:szCs w:val="14"/>
        </w:rPr>
      </w:pPr>
      <w:r>
        <w:rPr>
          <w:rFonts w:ascii="Comic Sans MS" w:hAnsi="Comic Sans MS" w:cs="Comic Sans MS"/>
          <w:b/>
          <w:bCs/>
          <w:sz w:val="14"/>
          <w:szCs w:val="14"/>
          <w:u w:val="single"/>
        </w:rPr>
        <w:t>SMYRIL</w:t>
      </w:r>
      <w:r>
        <w:rPr>
          <w:rFonts w:ascii="Comic Sans MS" w:hAnsi="Comic Sans MS" w:cs="Comic Sans MS"/>
          <w:sz w:val="14"/>
          <w:szCs w:val="14"/>
        </w:rPr>
        <w:t>: Foglalási díj: € 25. Foglalás pillanatától 31 nappal az indulás előttig € 90/fő; 30-15 nap között 25 % + € 40/fő; 14-7 nap között 50 % + € 40/fő; 7 napon belül 100 % a kötbér lemondáskor. Módosítás: indulás előtti 28 napig € 25/fő + árkülönbözet, utána új foglalásnak minősül.</w:t>
      </w:r>
    </w:p>
    <w:p w:rsidR="006B3070" w:rsidRDefault="006B3070" w:rsidP="00407C5E">
      <w:pPr>
        <w:jc w:val="both"/>
        <w:rPr>
          <w:rFonts w:ascii="Comic Sans MS" w:hAnsi="Comic Sans MS" w:cs="Comic Sans MS"/>
          <w:sz w:val="14"/>
          <w:szCs w:val="14"/>
        </w:rPr>
      </w:pPr>
      <w:r>
        <w:rPr>
          <w:rFonts w:ascii="Comic Sans MS" w:hAnsi="Comic Sans MS" w:cs="Comic Sans MS"/>
          <w:b/>
          <w:bCs/>
          <w:sz w:val="14"/>
          <w:szCs w:val="14"/>
          <w:u w:val="single"/>
        </w:rPr>
        <w:t>SNAV</w:t>
      </w:r>
      <w:r>
        <w:rPr>
          <w:rFonts w:ascii="Comic Sans MS" w:hAnsi="Comic Sans MS" w:cs="Comic Sans MS"/>
          <w:sz w:val="14"/>
          <w:szCs w:val="14"/>
        </w:rPr>
        <w:t>: A jegyek nem törölhetők! Módosítás: € 20/út + a kialakult árkülönbözet</w:t>
      </w:r>
    </w:p>
    <w:p w:rsidR="006B3070" w:rsidRDefault="006B3070" w:rsidP="00407C5E">
      <w:pPr>
        <w:jc w:val="both"/>
        <w:rPr>
          <w:rFonts w:ascii="Comic Sans MS" w:hAnsi="Comic Sans MS" w:cs="Comic Sans MS"/>
          <w:sz w:val="14"/>
          <w:szCs w:val="14"/>
        </w:rPr>
      </w:pPr>
      <w:r>
        <w:rPr>
          <w:rFonts w:ascii="Comic Sans MS" w:hAnsi="Comic Sans MS" w:cs="Comic Sans MS"/>
          <w:b/>
          <w:bCs/>
          <w:sz w:val="14"/>
          <w:szCs w:val="14"/>
          <w:u w:val="single"/>
        </w:rPr>
        <w:t>SNCM/CTN</w:t>
      </w:r>
      <w:r>
        <w:rPr>
          <w:rFonts w:ascii="Comic Sans MS" w:hAnsi="Comic Sans MS" w:cs="Comic Sans MS"/>
          <w:sz w:val="14"/>
          <w:szCs w:val="14"/>
        </w:rPr>
        <w:t>: Foglalási díj € 25. Törlési és módosítási feltételek jegyenként eltérőek.</w:t>
      </w:r>
    </w:p>
    <w:p w:rsidR="006B3070" w:rsidRDefault="006B3070" w:rsidP="00407C5E">
      <w:pPr>
        <w:jc w:val="both"/>
        <w:rPr>
          <w:rFonts w:ascii="Comic Sans MS" w:hAnsi="Comic Sans MS" w:cs="Comic Sans MS"/>
          <w:sz w:val="14"/>
          <w:szCs w:val="14"/>
        </w:rPr>
      </w:pPr>
      <w:r>
        <w:rPr>
          <w:rFonts w:ascii="Comic Sans MS" w:hAnsi="Comic Sans MS" w:cs="Comic Sans MS"/>
          <w:b/>
          <w:bCs/>
          <w:sz w:val="14"/>
          <w:szCs w:val="14"/>
          <w:u w:val="single"/>
        </w:rPr>
        <w:t>STENA</w:t>
      </w:r>
      <w:r>
        <w:rPr>
          <w:rFonts w:ascii="Comic Sans MS" w:hAnsi="Comic Sans MS" w:cs="Comic Sans MS"/>
          <w:sz w:val="14"/>
          <w:szCs w:val="14"/>
        </w:rPr>
        <w:t>: Economy jegy: nem törölhető, módosítás € 40/út + árkülönbözet. Flexi jegy: módosításkor az aktuális árkülönbözet fizetendő. Törlés: 13-1 nappal indulás előtt 25%; 1 napon belül 100% a kötbér. Prémium jegy: módosításkor az aktuális árkülönbözet fizetendő. 2 órával indulás előttig a kikötőben még kötbérmentesen lemondható. Ezen időn belüli lemondás esetén 50% kötbér fizetendő.</w:t>
      </w:r>
    </w:p>
    <w:p w:rsidR="006B3070" w:rsidRDefault="006B3070" w:rsidP="00407C5E">
      <w:pPr>
        <w:jc w:val="both"/>
        <w:rPr>
          <w:rFonts w:ascii="Comic Sans MS" w:hAnsi="Comic Sans MS" w:cs="Comic Sans MS"/>
          <w:sz w:val="14"/>
          <w:szCs w:val="14"/>
        </w:rPr>
      </w:pPr>
      <w:r>
        <w:rPr>
          <w:rFonts w:ascii="Comic Sans MS" w:hAnsi="Comic Sans MS" w:cs="Comic Sans MS"/>
          <w:b/>
          <w:bCs/>
          <w:sz w:val="14"/>
          <w:szCs w:val="14"/>
          <w:u w:val="single"/>
        </w:rPr>
        <w:t>SUPERFAST</w:t>
      </w:r>
      <w:r>
        <w:rPr>
          <w:rFonts w:ascii="Comic Sans MS" w:hAnsi="Comic Sans MS" w:cs="Comic Sans MS"/>
          <w:sz w:val="14"/>
          <w:szCs w:val="14"/>
        </w:rPr>
        <w:t>: 14-1 nap között 50 %, 1 napon belül 100 % a kötbér lemondás esetén.</w:t>
      </w:r>
    </w:p>
    <w:p w:rsidR="006B3070" w:rsidRDefault="006B3070" w:rsidP="00407C5E">
      <w:pPr>
        <w:jc w:val="both"/>
        <w:rPr>
          <w:rFonts w:ascii="Comic Sans MS" w:hAnsi="Comic Sans MS" w:cs="Comic Sans MS"/>
          <w:sz w:val="14"/>
          <w:szCs w:val="14"/>
        </w:rPr>
      </w:pPr>
      <w:r>
        <w:rPr>
          <w:rFonts w:ascii="Comic Sans MS" w:hAnsi="Comic Sans MS" w:cs="Comic Sans MS"/>
          <w:b/>
          <w:bCs/>
          <w:sz w:val="14"/>
          <w:szCs w:val="14"/>
          <w:u w:val="single"/>
        </w:rPr>
        <w:t>TALLINK SILJA LINE</w:t>
      </w:r>
      <w:r>
        <w:rPr>
          <w:rFonts w:ascii="Comic Sans MS" w:hAnsi="Comic Sans MS" w:cs="Comic Sans MS"/>
          <w:sz w:val="14"/>
          <w:szCs w:val="14"/>
        </w:rPr>
        <w:t xml:space="preserve">: Foglalási díj: € 25. 14-2 nappal indulás előtt 20%; 48 órán belül 100 % a kötbér. </w:t>
      </w:r>
    </w:p>
    <w:p w:rsidR="006B3070" w:rsidRDefault="006B3070" w:rsidP="00407C5E">
      <w:pPr>
        <w:jc w:val="both"/>
        <w:rPr>
          <w:rFonts w:ascii="Comic Sans MS" w:hAnsi="Comic Sans MS" w:cs="Comic Sans MS"/>
          <w:sz w:val="14"/>
          <w:szCs w:val="14"/>
        </w:rPr>
      </w:pPr>
      <w:r>
        <w:rPr>
          <w:rFonts w:ascii="Comic Sans MS" w:hAnsi="Comic Sans MS" w:cs="Comic Sans MS"/>
          <w:b/>
          <w:bCs/>
          <w:sz w:val="14"/>
          <w:szCs w:val="14"/>
          <w:u w:val="single"/>
        </w:rPr>
        <w:t>TIRRENIA</w:t>
      </w:r>
      <w:r>
        <w:rPr>
          <w:rFonts w:ascii="Comic Sans MS" w:hAnsi="Comic Sans MS" w:cs="Comic Sans MS"/>
          <w:sz w:val="14"/>
          <w:szCs w:val="14"/>
        </w:rPr>
        <w:t>: 1 nappal indulás előttig 25 %; 1 napon belül 100 % kötbér.</w:t>
      </w:r>
    </w:p>
    <w:p w:rsidR="006B3070" w:rsidRDefault="006B3070" w:rsidP="00407C5E">
      <w:pPr>
        <w:jc w:val="both"/>
        <w:rPr>
          <w:rFonts w:ascii="Comic Sans MS" w:hAnsi="Comic Sans MS" w:cs="Comic Sans MS"/>
          <w:sz w:val="14"/>
          <w:szCs w:val="14"/>
        </w:rPr>
      </w:pPr>
      <w:r>
        <w:rPr>
          <w:rFonts w:ascii="Comic Sans MS" w:hAnsi="Comic Sans MS" w:cs="Comic Sans MS"/>
          <w:b/>
          <w:bCs/>
          <w:sz w:val="14"/>
          <w:szCs w:val="14"/>
          <w:u w:val="single"/>
        </w:rPr>
        <w:t>TTT LINES</w:t>
      </w:r>
      <w:r>
        <w:rPr>
          <w:rFonts w:ascii="Comic Sans MS" w:hAnsi="Comic Sans MS" w:cs="Comic Sans MS"/>
          <w:sz w:val="14"/>
          <w:szCs w:val="14"/>
        </w:rPr>
        <w:t>: lemondás esetén 11 nappal indulás előttig 20 %; 10-4 nap között 30 %; 3-1 nap között 50 %; 1 napon belül 75 % a kötbér.</w:t>
      </w:r>
    </w:p>
    <w:p w:rsidR="006B3070" w:rsidRDefault="006B3070" w:rsidP="00407C5E">
      <w:pPr>
        <w:jc w:val="both"/>
        <w:rPr>
          <w:rFonts w:ascii="Comic Sans MS" w:hAnsi="Comic Sans MS" w:cs="Comic Sans MS"/>
          <w:sz w:val="14"/>
          <w:szCs w:val="14"/>
        </w:rPr>
      </w:pPr>
      <w:r>
        <w:rPr>
          <w:rFonts w:ascii="Comic Sans MS" w:hAnsi="Comic Sans MS" w:cs="Comic Sans MS"/>
          <w:b/>
          <w:bCs/>
          <w:sz w:val="14"/>
          <w:szCs w:val="14"/>
          <w:u w:val="single"/>
        </w:rPr>
        <w:t>VIKING LINE</w:t>
      </w:r>
      <w:r>
        <w:rPr>
          <w:rFonts w:ascii="Comic Sans MS" w:hAnsi="Comic Sans MS" w:cs="Comic Sans MS"/>
          <w:sz w:val="14"/>
          <w:szCs w:val="14"/>
        </w:rPr>
        <w:t>: az utazás előtt 30 napig € 20; 29-15 napig 10 %, min. € 20; 14-7 napig 25 %, min. € 20; 6 napon belül 50 %, min. € 20; nem megjelenéskor 100 % a kötbér. Módosítási díj: € 20/módosítás. Előfoglalási kedvezményes jegyek nem törölhetők, csak a Társaság feltételei szerint módosíthatók!</w:t>
      </w:r>
    </w:p>
    <w:p w:rsidR="006B3070" w:rsidRDefault="006B3070" w:rsidP="00407C5E">
      <w:pPr>
        <w:jc w:val="both"/>
        <w:rPr>
          <w:rFonts w:ascii="Comic Sans MS" w:hAnsi="Comic Sans MS" w:cs="Comic Sans MS"/>
          <w:sz w:val="14"/>
          <w:szCs w:val="14"/>
        </w:rPr>
      </w:pPr>
      <w:r>
        <w:rPr>
          <w:rFonts w:ascii="Comic Sans MS" w:hAnsi="Comic Sans MS" w:cs="Comic Sans MS"/>
          <w:b/>
          <w:bCs/>
          <w:sz w:val="14"/>
          <w:szCs w:val="14"/>
          <w:u w:val="single"/>
        </w:rPr>
        <w:t>VIRTU FERRIES</w:t>
      </w:r>
      <w:r>
        <w:rPr>
          <w:rFonts w:ascii="Comic Sans MS" w:hAnsi="Comic Sans MS" w:cs="Comic Sans MS"/>
          <w:sz w:val="14"/>
          <w:szCs w:val="14"/>
        </w:rPr>
        <w:t>:  7 nappal indulás előttig 10 %, 3 nappal indulás előttig 50 %, 3 napon belül 100 % a kötbér. Az autóra szóló jegy nem törölhető.</w:t>
      </w:r>
    </w:p>
    <w:p w:rsidR="006B3070" w:rsidRDefault="006B3070" w:rsidP="009311CD">
      <w:pPr>
        <w:jc w:val="center"/>
      </w:pPr>
      <w:r>
        <w:rPr>
          <w:rFonts w:ascii="Comic Sans MS" w:hAnsi="Comic Sans MS" w:cs="Comic Sans MS"/>
          <w:b/>
          <w:bCs/>
          <w:sz w:val="14"/>
          <w:szCs w:val="14"/>
        </w:rPr>
        <w:t>CSOPORTOS- ILLETVE AKCIÓS ÁRÚ JEGYEK ESETÉN ELTÉRŐ LEMONDÁSI FELTÉTELEK! A TÁRSASÁGOK A MENETREND ÉS ÁRVÁLTOZTATÁS JOGÁT FENNTARTJÁK!</w:t>
      </w:r>
    </w:p>
    <w:sectPr w:rsidR="006B3070" w:rsidSect="008A4237">
      <w:footerReference w:type="default" r:id="rId7"/>
      <w:pgSz w:w="11906" w:h="16838" w:code="9"/>
      <w:pgMar w:top="567" w:right="851" w:bottom="567" w:left="425" w:header="709" w:footer="709" w:gutter="567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070" w:rsidRDefault="006B3070" w:rsidP="008C4749">
      <w:r>
        <w:separator/>
      </w:r>
    </w:p>
  </w:endnote>
  <w:endnote w:type="continuationSeparator" w:id="0">
    <w:p w:rsidR="006B3070" w:rsidRDefault="006B3070" w:rsidP="008C4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070" w:rsidRPr="00967C9D" w:rsidRDefault="006B3070" w:rsidP="00967C9D">
    <w:pPr>
      <w:pStyle w:val="Footer"/>
      <w:jc w:val="center"/>
      <w:rPr>
        <w:rFonts w:ascii="Comic Sans MS" w:hAnsi="Comic Sans MS" w:cs="Comic Sans MS"/>
        <w:sz w:val="18"/>
        <w:szCs w:val="18"/>
      </w:rPr>
    </w:pPr>
    <w:r w:rsidRPr="00967C9D">
      <w:rPr>
        <w:rFonts w:ascii="Comic Sans MS" w:hAnsi="Comic Sans MS" w:cs="Comic Sans MS"/>
        <w:sz w:val="18"/>
        <w:szCs w:val="18"/>
      </w:rPr>
      <w:t>MAHART PassNave Kft – MAHART tours 1056 Budapest Belgrád rakpart Eng.sz:R-0942/94/1999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070" w:rsidRDefault="006B3070" w:rsidP="008C4749">
      <w:r>
        <w:separator/>
      </w:r>
    </w:p>
  </w:footnote>
  <w:footnote w:type="continuationSeparator" w:id="0">
    <w:p w:rsidR="006B3070" w:rsidRDefault="006B3070" w:rsidP="008C47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ED84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5D478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389A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B3CE7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CEA3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D88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424B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487D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146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ACE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AFC"/>
    <w:rsid w:val="00003249"/>
    <w:rsid w:val="0001205E"/>
    <w:rsid w:val="00070778"/>
    <w:rsid w:val="00085B2F"/>
    <w:rsid w:val="000B40C5"/>
    <w:rsid w:val="000F3202"/>
    <w:rsid w:val="00102363"/>
    <w:rsid w:val="00137133"/>
    <w:rsid w:val="00177ED0"/>
    <w:rsid w:val="0018426C"/>
    <w:rsid w:val="001C12B0"/>
    <w:rsid w:val="001F74C6"/>
    <w:rsid w:val="0020360B"/>
    <w:rsid w:val="00220169"/>
    <w:rsid w:val="00226A64"/>
    <w:rsid w:val="002431B5"/>
    <w:rsid w:val="002B6C70"/>
    <w:rsid w:val="002F013D"/>
    <w:rsid w:val="002F3E6F"/>
    <w:rsid w:val="00347887"/>
    <w:rsid w:val="003874E1"/>
    <w:rsid w:val="00392E98"/>
    <w:rsid w:val="0039722C"/>
    <w:rsid w:val="00407C5E"/>
    <w:rsid w:val="0043168B"/>
    <w:rsid w:val="00443203"/>
    <w:rsid w:val="00445858"/>
    <w:rsid w:val="004606CD"/>
    <w:rsid w:val="00467D02"/>
    <w:rsid w:val="00490F09"/>
    <w:rsid w:val="004C17D1"/>
    <w:rsid w:val="00502394"/>
    <w:rsid w:val="00544E0B"/>
    <w:rsid w:val="0057271D"/>
    <w:rsid w:val="005837F0"/>
    <w:rsid w:val="00590CD0"/>
    <w:rsid w:val="00590F99"/>
    <w:rsid w:val="00592432"/>
    <w:rsid w:val="00671D5A"/>
    <w:rsid w:val="006B3070"/>
    <w:rsid w:val="006B6BF9"/>
    <w:rsid w:val="006C6F99"/>
    <w:rsid w:val="006E5BF1"/>
    <w:rsid w:val="007261E1"/>
    <w:rsid w:val="00736F07"/>
    <w:rsid w:val="00794816"/>
    <w:rsid w:val="007A5889"/>
    <w:rsid w:val="00850924"/>
    <w:rsid w:val="008A4237"/>
    <w:rsid w:val="008B2DA1"/>
    <w:rsid w:val="008C4749"/>
    <w:rsid w:val="008E5C74"/>
    <w:rsid w:val="008F1480"/>
    <w:rsid w:val="00906BD0"/>
    <w:rsid w:val="009253BD"/>
    <w:rsid w:val="009311CD"/>
    <w:rsid w:val="00967C9D"/>
    <w:rsid w:val="009741A8"/>
    <w:rsid w:val="009B7A76"/>
    <w:rsid w:val="009C1B03"/>
    <w:rsid w:val="009D312A"/>
    <w:rsid w:val="009F3B6B"/>
    <w:rsid w:val="00A048A5"/>
    <w:rsid w:val="00A32BD2"/>
    <w:rsid w:val="00AE4F97"/>
    <w:rsid w:val="00B04EFE"/>
    <w:rsid w:val="00B2599D"/>
    <w:rsid w:val="00B70EF3"/>
    <w:rsid w:val="00B76BF1"/>
    <w:rsid w:val="00B80FC6"/>
    <w:rsid w:val="00B817F4"/>
    <w:rsid w:val="00B94AFC"/>
    <w:rsid w:val="00B95508"/>
    <w:rsid w:val="00BA2AA6"/>
    <w:rsid w:val="00BB2A7D"/>
    <w:rsid w:val="00C36E35"/>
    <w:rsid w:val="00C45C03"/>
    <w:rsid w:val="00C545CE"/>
    <w:rsid w:val="00CA04CE"/>
    <w:rsid w:val="00CD5223"/>
    <w:rsid w:val="00CD5D7F"/>
    <w:rsid w:val="00CE7E4E"/>
    <w:rsid w:val="00D71C03"/>
    <w:rsid w:val="00D879C4"/>
    <w:rsid w:val="00E0776F"/>
    <w:rsid w:val="00E61CC2"/>
    <w:rsid w:val="00E6307C"/>
    <w:rsid w:val="00EF7580"/>
    <w:rsid w:val="00F017B6"/>
    <w:rsid w:val="00F73FFB"/>
    <w:rsid w:val="00FA0957"/>
    <w:rsid w:val="00FC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C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4F9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36F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7ED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36F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7ED0"/>
    <w:rPr>
      <w:rFonts w:cs="Times New Roman"/>
      <w:sz w:val="20"/>
      <w:szCs w:val="20"/>
    </w:rPr>
  </w:style>
  <w:style w:type="table" w:styleId="TableWeb2">
    <w:name w:val="Table Web 2"/>
    <w:basedOn w:val="TableNormal"/>
    <w:uiPriority w:val="99"/>
    <w:rsid w:val="000F320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544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D0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82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1263</Words>
  <Characters>8715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KOMPJEGY MEGRENDELŐ</dc:title>
  <dc:subject/>
  <dc:creator>.</dc:creator>
  <cp:keywords/>
  <dc:description/>
  <cp:lastModifiedBy>Edit</cp:lastModifiedBy>
  <cp:revision>8</cp:revision>
  <cp:lastPrinted>2004-02-06T16:16:00Z</cp:lastPrinted>
  <dcterms:created xsi:type="dcterms:W3CDTF">2015-07-13T09:35:00Z</dcterms:created>
  <dcterms:modified xsi:type="dcterms:W3CDTF">2016-02-19T10:40:00Z</dcterms:modified>
</cp:coreProperties>
</file>